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87A5" w14:textId="2D90E51A" w:rsidR="004031B3" w:rsidRDefault="60DA4D02" w:rsidP="76898E2E">
      <w:pPr>
        <w:jc w:val="center"/>
        <w:rPr>
          <w:rFonts w:ascii="Segoe UI" w:eastAsia="Segoe UI" w:hAnsi="Segoe UI" w:cs="Segoe UI"/>
          <w:b/>
          <w:bCs/>
        </w:rPr>
      </w:pPr>
      <w:bookmarkStart w:id="0" w:name="_GoBack"/>
      <w:bookmarkEnd w:id="0"/>
      <w:r w:rsidRPr="6B911118">
        <w:rPr>
          <w:rFonts w:ascii="Segoe UI" w:eastAsia="Segoe UI" w:hAnsi="Segoe UI" w:cs="Segoe UI"/>
          <w:b/>
          <w:bCs/>
        </w:rPr>
        <w:t>Chair of Trustee</w:t>
      </w:r>
      <w:r w:rsidR="26122C32" w:rsidRPr="6B911118">
        <w:rPr>
          <w:rFonts w:ascii="Segoe UI" w:eastAsia="Segoe UI" w:hAnsi="Segoe UI" w:cs="Segoe UI"/>
          <w:b/>
          <w:bCs/>
        </w:rPr>
        <w:t xml:space="preserve"> Ad</w:t>
      </w:r>
    </w:p>
    <w:p w14:paraId="6571A032" w14:textId="6C25C4CB" w:rsidR="26122C32" w:rsidRDefault="48009B15" w:rsidP="76898E2E">
      <w:pPr>
        <w:rPr>
          <w:rFonts w:ascii="Segoe UI" w:eastAsia="Segoe UI" w:hAnsi="Segoe UI" w:cs="Segoe UI"/>
          <w:color w:val="000000" w:themeColor="text1"/>
        </w:rPr>
      </w:pPr>
      <w:r w:rsidRPr="76898E2E">
        <w:rPr>
          <w:rFonts w:ascii="Segoe UI" w:eastAsia="Segoe UI" w:hAnsi="Segoe UI" w:cs="Segoe UI"/>
          <w:color w:val="000000" w:themeColor="text1"/>
        </w:rPr>
        <w:t>Reach Out for Mental Health</w:t>
      </w:r>
      <w:r w:rsidR="2A09434B" w:rsidRPr="76898E2E">
        <w:rPr>
          <w:rFonts w:ascii="Segoe UI" w:eastAsia="Segoe UI" w:hAnsi="Segoe UI" w:cs="Segoe UI"/>
          <w:color w:val="000000" w:themeColor="text1"/>
        </w:rPr>
        <w:t xml:space="preserve"> (ROFMH)</w:t>
      </w:r>
      <w:r w:rsidRPr="76898E2E">
        <w:rPr>
          <w:rFonts w:ascii="Segoe UI" w:eastAsia="Segoe UI" w:hAnsi="Segoe UI" w:cs="Segoe UI"/>
          <w:color w:val="000000" w:themeColor="text1"/>
        </w:rPr>
        <w:t xml:space="preserve"> is a suicide prevention service operating in Essex set up to reduce the number of attempted and completed suicides in the area. </w:t>
      </w:r>
      <w:r w:rsidR="02A6BCA3" w:rsidRPr="76898E2E">
        <w:rPr>
          <w:rFonts w:ascii="Segoe UI" w:eastAsia="Segoe UI" w:hAnsi="Segoe UI" w:cs="Segoe UI"/>
          <w:color w:val="000000" w:themeColor="text1"/>
        </w:rPr>
        <w:t xml:space="preserve">It was set up to support individuals who were feeling suicidal, overwhelmed or felt like they’d just hit a wall with life. </w:t>
      </w:r>
    </w:p>
    <w:p w14:paraId="0A9B6120" w14:textId="218D0ACE" w:rsidR="26122C32" w:rsidRDefault="48009B15" w:rsidP="76898E2E">
      <w:pPr>
        <w:rPr>
          <w:rFonts w:ascii="Segoe UI" w:eastAsia="Segoe UI" w:hAnsi="Segoe UI" w:cs="Segoe UI"/>
        </w:rPr>
      </w:pPr>
      <w:r w:rsidRPr="76898E2E">
        <w:rPr>
          <w:rFonts w:ascii="Segoe UI" w:eastAsia="Segoe UI" w:hAnsi="Segoe UI" w:cs="Segoe UI"/>
          <w:color w:val="000000" w:themeColor="text1"/>
        </w:rPr>
        <w:t>ROFMH</w:t>
      </w:r>
      <w:r w:rsidR="4138D353" w:rsidRPr="76898E2E">
        <w:rPr>
          <w:rFonts w:ascii="Segoe UI" w:eastAsia="Segoe UI" w:hAnsi="Segoe UI" w:cs="Segoe UI"/>
          <w:color w:val="000000" w:themeColor="text1"/>
        </w:rPr>
        <w:t xml:space="preserve"> gives people in need access to</w:t>
      </w:r>
      <w:r w:rsidRPr="76898E2E">
        <w:rPr>
          <w:rFonts w:ascii="Segoe UI" w:eastAsia="Segoe UI" w:hAnsi="Segoe UI" w:cs="Segoe UI"/>
          <w:color w:val="000000" w:themeColor="text1"/>
        </w:rPr>
        <w:t xml:space="preserve"> </w:t>
      </w:r>
      <w:r w:rsidR="095F5A39" w:rsidRPr="76898E2E">
        <w:rPr>
          <w:rFonts w:ascii="Segoe UI" w:eastAsia="Segoe UI" w:hAnsi="Segoe UI" w:cs="Segoe UI"/>
          <w:color w:val="000000" w:themeColor="text1"/>
        </w:rPr>
        <w:t>free therapy for up to 12 weeks</w:t>
      </w:r>
      <w:r w:rsidR="22B996F7" w:rsidRPr="76898E2E">
        <w:rPr>
          <w:rFonts w:ascii="Segoe UI" w:eastAsia="Segoe UI" w:hAnsi="Segoe UI" w:cs="Segoe UI"/>
          <w:color w:val="000000" w:themeColor="text1"/>
        </w:rPr>
        <w:t xml:space="preserve">. We also have </w:t>
      </w:r>
      <w:r w:rsidR="61F92F3B" w:rsidRPr="76898E2E">
        <w:rPr>
          <w:rFonts w:ascii="Segoe UI" w:eastAsia="Segoe UI" w:hAnsi="Segoe UI" w:cs="Segoe UI"/>
          <w:color w:val="000000" w:themeColor="text1"/>
        </w:rPr>
        <w:t>several</w:t>
      </w:r>
      <w:r w:rsidR="22B996F7" w:rsidRPr="76898E2E">
        <w:rPr>
          <w:rFonts w:ascii="Segoe UI" w:eastAsia="Segoe UI" w:hAnsi="Segoe UI" w:cs="Segoe UI"/>
          <w:color w:val="000000" w:themeColor="text1"/>
        </w:rPr>
        <w:t xml:space="preserve"> peer</w:t>
      </w:r>
      <w:r w:rsidR="435106CB" w:rsidRPr="76898E2E">
        <w:rPr>
          <w:rFonts w:ascii="Segoe UI" w:eastAsia="Segoe UI" w:hAnsi="Segoe UI" w:cs="Segoe UI"/>
          <w:color w:val="000000" w:themeColor="text1"/>
        </w:rPr>
        <w:t>-</w:t>
      </w:r>
      <w:r w:rsidR="22B996F7" w:rsidRPr="76898E2E">
        <w:rPr>
          <w:rFonts w:ascii="Segoe UI" w:eastAsia="Segoe UI" w:hAnsi="Segoe UI" w:cs="Segoe UI"/>
          <w:color w:val="000000" w:themeColor="text1"/>
        </w:rPr>
        <w:t>led coffee afternoons across the county</w:t>
      </w:r>
      <w:r w:rsidR="2F9D44B0" w:rsidRPr="76898E2E">
        <w:rPr>
          <w:rFonts w:ascii="Segoe UI" w:eastAsia="Segoe UI" w:hAnsi="Segoe UI" w:cs="Segoe UI"/>
          <w:color w:val="000000" w:themeColor="text1"/>
        </w:rPr>
        <w:t xml:space="preserve"> offering people a safe, relaxed and confidential space top talk with others who have experienced similar feelings/circumstances.</w:t>
      </w:r>
      <w:r w:rsidR="22B996F7" w:rsidRPr="76898E2E">
        <w:rPr>
          <w:rFonts w:ascii="Segoe UI" w:eastAsia="Segoe UI" w:hAnsi="Segoe UI" w:cs="Segoe UI"/>
          <w:color w:val="000000" w:themeColor="text1"/>
        </w:rPr>
        <w:t xml:space="preserve"> </w:t>
      </w:r>
    </w:p>
    <w:p w14:paraId="2C902D24" w14:textId="0E1540D3" w:rsidR="26122C32" w:rsidRDefault="26122C32" w:rsidP="6B911118">
      <w:pPr>
        <w:rPr>
          <w:rFonts w:ascii="Segoe UI" w:eastAsia="Segoe UI" w:hAnsi="Segoe UI" w:cs="Segoe UI"/>
        </w:rPr>
      </w:pPr>
      <w:r w:rsidRPr="6B911118">
        <w:rPr>
          <w:rFonts w:ascii="Segoe UI" w:eastAsia="Segoe UI" w:hAnsi="Segoe UI" w:cs="Segoe UI"/>
          <w:u w:val="single"/>
        </w:rPr>
        <w:t>What will you be doing?</w:t>
      </w:r>
      <w:r>
        <w:br/>
      </w:r>
      <w:r>
        <w:br/>
      </w:r>
      <w:r w:rsidR="12C0EDD0" w:rsidRPr="6B911118">
        <w:rPr>
          <w:rFonts w:ascii="Segoe UI" w:eastAsia="Segoe UI" w:hAnsi="Segoe UI" w:cs="Segoe UI"/>
        </w:rPr>
        <w:t>We are currently looking for</w:t>
      </w:r>
      <w:r w:rsidR="40CD86BF" w:rsidRPr="6B911118">
        <w:rPr>
          <w:rFonts w:ascii="Segoe UI" w:eastAsia="Segoe UI" w:hAnsi="Segoe UI" w:cs="Segoe UI"/>
        </w:rPr>
        <w:t xml:space="preserve"> a</w:t>
      </w:r>
      <w:r w:rsidR="12C0EDD0" w:rsidRPr="6B911118">
        <w:rPr>
          <w:rFonts w:ascii="Segoe UI" w:eastAsia="Segoe UI" w:hAnsi="Segoe UI" w:cs="Segoe UI"/>
        </w:rPr>
        <w:t xml:space="preserve"> new, dynamic, creative and inspiring </w:t>
      </w:r>
      <w:r w:rsidR="0BB7CFCB" w:rsidRPr="6B911118">
        <w:rPr>
          <w:rFonts w:ascii="Segoe UI" w:eastAsia="Segoe UI" w:hAnsi="Segoe UI" w:cs="Segoe UI"/>
        </w:rPr>
        <w:t xml:space="preserve">Chair of </w:t>
      </w:r>
      <w:r w:rsidR="12C0EDD0" w:rsidRPr="6B911118">
        <w:rPr>
          <w:rFonts w:ascii="Segoe UI" w:eastAsia="Segoe UI" w:hAnsi="Segoe UI" w:cs="Segoe UI"/>
        </w:rPr>
        <w:t xml:space="preserve">Trustees who can bring their energy and expertise to the organisation. We’re looking for </w:t>
      </w:r>
      <w:r w:rsidR="224E4A63" w:rsidRPr="6B911118">
        <w:rPr>
          <w:rFonts w:ascii="Segoe UI" w:eastAsia="Segoe UI" w:hAnsi="Segoe UI" w:cs="Segoe UI"/>
        </w:rPr>
        <w:t>someone</w:t>
      </w:r>
      <w:r w:rsidR="12C0EDD0" w:rsidRPr="6B911118">
        <w:rPr>
          <w:rFonts w:ascii="Segoe UI" w:eastAsia="Segoe UI" w:hAnsi="Segoe UI" w:cs="Segoe UI"/>
        </w:rPr>
        <w:t xml:space="preserve"> </w:t>
      </w:r>
      <w:r w:rsidR="5C8813E4" w:rsidRPr="6B911118">
        <w:rPr>
          <w:rFonts w:ascii="Segoe UI" w:eastAsia="Segoe UI" w:hAnsi="Segoe UI" w:cs="Segoe UI"/>
        </w:rPr>
        <w:t>with</w:t>
      </w:r>
      <w:r w:rsidR="12C0EDD0" w:rsidRPr="6B911118">
        <w:rPr>
          <w:rFonts w:ascii="Segoe UI" w:eastAsia="Segoe UI" w:hAnsi="Segoe UI" w:cs="Segoe UI"/>
        </w:rPr>
        <w:t xml:space="preserve"> lived experience of emotional distress or maybe helping someone else through a tough time. We want to hear from people who like to think outside the box, brave enough to consider new ways of doing things and want to help bring around a new wave of support to our communities. </w:t>
      </w:r>
    </w:p>
    <w:p w14:paraId="3300EA44" w14:textId="47C71526" w:rsidR="26122C32" w:rsidRDefault="26122C32" w:rsidP="6B911118">
      <w:pPr>
        <w:rPr>
          <w:rFonts w:ascii="Segoe UI" w:eastAsia="Segoe UI" w:hAnsi="Segoe UI" w:cs="Segoe UI"/>
        </w:rPr>
      </w:pPr>
      <w:r w:rsidRPr="6B911118">
        <w:rPr>
          <w:rFonts w:ascii="Segoe UI" w:eastAsia="Segoe UI" w:hAnsi="Segoe UI" w:cs="Segoe UI"/>
        </w:rPr>
        <w:t xml:space="preserve">We are particularly keen to recruit </w:t>
      </w:r>
      <w:r w:rsidR="5598514C" w:rsidRPr="6B911118">
        <w:rPr>
          <w:rFonts w:ascii="Segoe UI" w:eastAsia="Segoe UI" w:hAnsi="Segoe UI" w:cs="Segoe UI"/>
        </w:rPr>
        <w:t xml:space="preserve">a Chair </w:t>
      </w:r>
      <w:r w:rsidRPr="6B911118">
        <w:rPr>
          <w:rFonts w:ascii="Segoe UI" w:eastAsia="Segoe UI" w:hAnsi="Segoe UI" w:cs="Segoe UI"/>
        </w:rPr>
        <w:t>who</w:t>
      </w:r>
      <w:r w:rsidR="23B40743" w:rsidRPr="6B911118">
        <w:rPr>
          <w:rFonts w:ascii="Segoe UI" w:eastAsia="Segoe UI" w:hAnsi="Segoe UI" w:cs="Segoe UI"/>
        </w:rPr>
        <w:t xml:space="preserve"> is</w:t>
      </w:r>
      <w:r w:rsidRPr="6B911118">
        <w:rPr>
          <w:rFonts w:ascii="Segoe UI" w:eastAsia="Segoe UI" w:hAnsi="Segoe UI" w:cs="Segoe UI"/>
        </w:rPr>
        <w:t xml:space="preserve"> experience in the following areas</w:t>
      </w:r>
      <w:r w:rsidR="1C84E44B" w:rsidRPr="6B911118">
        <w:rPr>
          <w:rFonts w:ascii="Segoe UI" w:eastAsia="Segoe UI" w:hAnsi="Segoe UI" w:cs="Segoe UI"/>
        </w:rPr>
        <w:t>:</w:t>
      </w:r>
    </w:p>
    <w:p w14:paraId="58383223" w14:textId="7AF4E1B9" w:rsidR="14C662B2" w:rsidRDefault="14C662B2" w:rsidP="6B911118">
      <w:pPr>
        <w:pStyle w:val="ListParagraph"/>
        <w:numPr>
          <w:ilvl w:val="0"/>
          <w:numId w:val="1"/>
        </w:numPr>
        <w:rPr>
          <w:rFonts w:ascii="Segoe UI" w:eastAsia="Segoe UI" w:hAnsi="Segoe UI" w:cs="Segoe UI"/>
        </w:rPr>
      </w:pPr>
      <w:r w:rsidRPr="6B911118">
        <w:rPr>
          <w:rFonts w:ascii="Segoe UI" w:eastAsia="Segoe UI" w:hAnsi="Segoe UI" w:cs="Segoe UI"/>
        </w:rPr>
        <w:t>At least one year of being Chair for another small Charity</w:t>
      </w:r>
    </w:p>
    <w:p w14:paraId="58B459EF" w14:textId="7204E386" w:rsidR="14C662B2" w:rsidRDefault="14C662B2" w:rsidP="6B911118">
      <w:pPr>
        <w:pStyle w:val="ListParagraph"/>
        <w:numPr>
          <w:ilvl w:val="0"/>
          <w:numId w:val="1"/>
        </w:numPr>
        <w:rPr>
          <w:rFonts w:ascii="Segoe UI" w:eastAsia="Segoe UI" w:hAnsi="Segoe UI" w:cs="Segoe UI"/>
        </w:rPr>
      </w:pPr>
      <w:r w:rsidRPr="6B911118">
        <w:rPr>
          <w:rFonts w:ascii="Segoe UI" w:eastAsia="Segoe UI" w:hAnsi="Segoe UI" w:cs="Segoe UI"/>
        </w:rPr>
        <w:t>Excellent knowledge and understanding of Charity governance</w:t>
      </w:r>
    </w:p>
    <w:p w14:paraId="38EAE197" w14:textId="4E9DE2A9" w:rsidR="6B911118" w:rsidRDefault="6B911118" w:rsidP="6B911118">
      <w:pPr>
        <w:rPr>
          <w:rFonts w:ascii="Segoe UI" w:eastAsia="Segoe UI" w:hAnsi="Segoe UI" w:cs="Segoe UI"/>
          <w:u w:val="single"/>
        </w:rPr>
      </w:pPr>
    </w:p>
    <w:p w14:paraId="0333A68B" w14:textId="4FBA44A6" w:rsidR="26122C32" w:rsidRDefault="26122C32" w:rsidP="76898E2E">
      <w:pPr>
        <w:rPr>
          <w:rFonts w:ascii="Segoe UI" w:eastAsia="Segoe UI" w:hAnsi="Segoe UI" w:cs="Segoe UI"/>
        </w:rPr>
      </w:pPr>
      <w:r w:rsidRPr="6B911118">
        <w:rPr>
          <w:rFonts w:ascii="Segoe UI" w:eastAsia="Segoe UI" w:hAnsi="Segoe UI" w:cs="Segoe UI"/>
          <w:u w:val="single"/>
        </w:rPr>
        <w:t>What are we looking for?</w:t>
      </w:r>
      <w:r>
        <w:br/>
      </w:r>
      <w:r>
        <w:br/>
      </w:r>
      <w:r w:rsidRPr="6B911118">
        <w:rPr>
          <w:rFonts w:ascii="Segoe UI" w:eastAsia="Segoe UI" w:hAnsi="Segoe UI" w:cs="Segoe UI"/>
        </w:rPr>
        <w:t>T</w:t>
      </w:r>
      <w:r w:rsidR="6471B5D9" w:rsidRPr="6B911118">
        <w:rPr>
          <w:rFonts w:ascii="Segoe UI" w:eastAsia="Segoe UI" w:hAnsi="Segoe UI" w:cs="Segoe UI"/>
        </w:rPr>
        <w:t xml:space="preserve">he Chair </w:t>
      </w:r>
      <w:r w:rsidRPr="6B911118">
        <w:rPr>
          <w:rFonts w:ascii="Segoe UI" w:eastAsia="Segoe UI" w:hAnsi="Segoe UI" w:cs="Segoe UI"/>
        </w:rPr>
        <w:t>must have</w:t>
      </w:r>
    </w:p>
    <w:p w14:paraId="25ACA4C5" w14:textId="4F037E80" w:rsidR="315F7014" w:rsidRDefault="315F7014" w:rsidP="6B911118">
      <w:pPr>
        <w:pStyle w:val="ListParagraph"/>
        <w:numPr>
          <w:ilvl w:val="0"/>
          <w:numId w:val="2"/>
        </w:numPr>
        <w:rPr>
          <w:rFonts w:ascii="Segoe UI" w:eastAsia="Segoe UI" w:hAnsi="Segoe UI" w:cs="Segoe UI"/>
        </w:rPr>
      </w:pPr>
      <w:r w:rsidRPr="6B911118">
        <w:rPr>
          <w:rFonts w:ascii="Segoe UI" w:eastAsia="Segoe UI" w:hAnsi="Segoe UI" w:cs="Segoe UI"/>
        </w:rPr>
        <w:t>Time to commit around an hour a month to responsibilities of the board</w:t>
      </w:r>
    </w:p>
    <w:p w14:paraId="3EBBA120" w14:textId="7BCB5482" w:rsidR="315F7014" w:rsidRDefault="05A37563" w:rsidP="6B911118">
      <w:pPr>
        <w:pStyle w:val="ListParagraph"/>
        <w:numPr>
          <w:ilvl w:val="0"/>
          <w:numId w:val="2"/>
        </w:numPr>
        <w:rPr>
          <w:rFonts w:ascii="Segoe UI" w:eastAsia="Segoe UI" w:hAnsi="Segoe UI" w:cs="Segoe UI"/>
        </w:rPr>
      </w:pPr>
      <w:r w:rsidRPr="6B911118">
        <w:rPr>
          <w:rFonts w:ascii="Segoe UI" w:eastAsia="Segoe UI" w:hAnsi="Segoe UI" w:cs="Segoe UI"/>
        </w:rPr>
        <w:t>Time to Chair Trustee meetings</w:t>
      </w:r>
      <w:r w:rsidR="315F7014" w:rsidRPr="6B911118">
        <w:rPr>
          <w:rFonts w:ascii="Segoe UI" w:eastAsia="Segoe UI" w:hAnsi="Segoe UI" w:cs="Segoe UI"/>
        </w:rPr>
        <w:t xml:space="preserve"> over Zoom once a quarter</w:t>
      </w:r>
    </w:p>
    <w:p w14:paraId="0EDE5EE0" w14:textId="466926F3" w:rsidR="3BA89057" w:rsidRDefault="3BA89057" w:rsidP="6B911118">
      <w:pPr>
        <w:pStyle w:val="ListParagraph"/>
        <w:numPr>
          <w:ilvl w:val="0"/>
          <w:numId w:val="2"/>
        </w:numPr>
        <w:rPr>
          <w:rFonts w:ascii="Segoe UI" w:eastAsia="Segoe UI" w:hAnsi="Segoe UI" w:cs="Segoe UI"/>
        </w:rPr>
      </w:pPr>
      <w:r w:rsidRPr="6B911118">
        <w:rPr>
          <w:rFonts w:ascii="Segoe UI" w:eastAsia="Segoe UI" w:hAnsi="Segoe UI" w:cs="Segoe UI"/>
        </w:rPr>
        <w:t>At least half an hour per month to meet with the CEO either face to face or remotely</w:t>
      </w:r>
    </w:p>
    <w:p w14:paraId="621995B2" w14:textId="2BCFE79B" w:rsidR="26122C32" w:rsidRDefault="26122C32" w:rsidP="76898E2E">
      <w:pPr>
        <w:pStyle w:val="ListParagraph"/>
        <w:numPr>
          <w:ilvl w:val="0"/>
          <w:numId w:val="2"/>
        </w:numPr>
        <w:rPr>
          <w:rFonts w:ascii="Segoe UI" w:eastAsia="Segoe UI" w:hAnsi="Segoe UI" w:cs="Segoe UI"/>
        </w:rPr>
      </w:pPr>
      <w:r w:rsidRPr="6B911118">
        <w:rPr>
          <w:rFonts w:ascii="Segoe UI" w:eastAsia="Segoe UI" w:hAnsi="Segoe UI" w:cs="Segoe UI"/>
        </w:rPr>
        <w:t>A commitment to our organisation and its objectives</w:t>
      </w:r>
    </w:p>
    <w:p w14:paraId="09AF2543" w14:textId="2C41F739" w:rsidR="26122C32" w:rsidRDefault="26122C32" w:rsidP="76898E2E">
      <w:pPr>
        <w:pStyle w:val="ListParagraph"/>
        <w:numPr>
          <w:ilvl w:val="0"/>
          <w:numId w:val="2"/>
        </w:numPr>
        <w:rPr>
          <w:rFonts w:ascii="Segoe UI" w:eastAsia="Segoe UI" w:hAnsi="Segoe UI" w:cs="Segoe UI"/>
        </w:rPr>
      </w:pPr>
      <w:r w:rsidRPr="6B911118">
        <w:rPr>
          <w:rFonts w:ascii="Segoe UI" w:eastAsia="Segoe UI" w:hAnsi="Segoe UI" w:cs="Segoe UI"/>
        </w:rPr>
        <w:t>Strategic vision</w:t>
      </w:r>
    </w:p>
    <w:p w14:paraId="051540AF" w14:textId="18A3480C" w:rsidR="26122C32" w:rsidRDefault="26122C32" w:rsidP="76898E2E">
      <w:pPr>
        <w:pStyle w:val="ListParagraph"/>
        <w:numPr>
          <w:ilvl w:val="0"/>
          <w:numId w:val="2"/>
        </w:numPr>
        <w:rPr>
          <w:rFonts w:ascii="Segoe UI" w:eastAsia="Segoe UI" w:hAnsi="Segoe UI" w:cs="Segoe UI"/>
        </w:rPr>
      </w:pPr>
      <w:r w:rsidRPr="6B911118">
        <w:rPr>
          <w:rFonts w:ascii="Segoe UI" w:eastAsia="Segoe UI" w:hAnsi="Segoe UI" w:cs="Segoe UI"/>
        </w:rPr>
        <w:t>Independent judgement;</w:t>
      </w:r>
    </w:p>
    <w:p w14:paraId="015A3041" w14:textId="0DAB7043" w:rsidR="26122C32" w:rsidRDefault="26122C32" w:rsidP="76898E2E">
      <w:pPr>
        <w:pStyle w:val="ListParagraph"/>
        <w:numPr>
          <w:ilvl w:val="0"/>
          <w:numId w:val="2"/>
        </w:numPr>
        <w:rPr>
          <w:rFonts w:ascii="Segoe UI" w:eastAsia="Segoe UI" w:hAnsi="Segoe UI" w:cs="Segoe UI"/>
        </w:rPr>
      </w:pPr>
      <w:r w:rsidRPr="6B911118">
        <w:rPr>
          <w:rFonts w:ascii="Segoe UI" w:eastAsia="Segoe UI" w:hAnsi="Segoe UI" w:cs="Segoe UI"/>
        </w:rPr>
        <w:t>An ability to think creatively;</w:t>
      </w:r>
    </w:p>
    <w:p w14:paraId="1A307F8E" w14:textId="41380449" w:rsidR="26122C32" w:rsidRDefault="26122C32" w:rsidP="76898E2E">
      <w:pPr>
        <w:pStyle w:val="ListParagraph"/>
        <w:numPr>
          <w:ilvl w:val="0"/>
          <w:numId w:val="2"/>
        </w:numPr>
        <w:rPr>
          <w:rFonts w:ascii="Segoe UI" w:eastAsia="Segoe UI" w:hAnsi="Segoe UI" w:cs="Segoe UI"/>
        </w:rPr>
      </w:pPr>
      <w:r w:rsidRPr="6B911118">
        <w:rPr>
          <w:rFonts w:ascii="Segoe UI" w:eastAsia="Segoe UI" w:hAnsi="Segoe UI" w:cs="Segoe UI"/>
        </w:rPr>
        <w:t>An understanding of legal duties, responsibilities and liabilities of trusteeship;</w:t>
      </w:r>
    </w:p>
    <w:p w14:paraId="6D70F582" w14:textId="709E93C1" w:rsidR="26122C32" w:rsidRDefault="26122C32" w:rsidP="76898E2E">
      <w:pPr>
        <w:pStyle w:val="ListParagraph"/>
        <w:numPr>
          <w:ilvl w:val="0"/>
          <w:numId w:val="2"/>
        </w:numPr>
        <w:rPr>
          <w:rFonts w:ascii="Segoe UI" w:eastAsia="Segoe UI" w:hAnsi="Segoe UI" w:cs="Segoe UI"/>
        </w:rPr>
      </w:pPr>
      <w:r w:rsidRPr="6B911118">
        <w:rPr>
          <w:rFonts w:ascii="Segoe UI" w:eastAsia="Segoe UI" w:hAnsi="Segoe UI" w:cs="Segoe UI"/>
        </w:rPr>
        <w:t>A willingness to devote the necessary time and effort to their duties as a Trustee</w:t>
      </w:r>
      <w:r>
        <w:br/>
      </w:r>
    </w:p>
    <w:p w14:paraId="554E559D" w14:textId="405F41E2" w:rsidR="26122C32" w:rsidRDefault="26122C32" w:rsidP="6B911118">
      <w:pPr>
        <w:rPr>
          <w:rFonts w:ascii="Segoe UI" w:eastAsia="Segoe UI" w:hAnsi="Segoe UI" w:cs="Segoe UI"/>
        </w:rPr>
      </w:pPr>
      <w:r w:rsidRPr="6B911118">
        <w:rPr>
          <w:rFonts w:ascii="Segoe UI" w:eastAsia="Segoe UI" w:hAnsi="Segoe UI" w:cs="Segoe UI"/>
        </w:rPr>
        <w:t xml:space="preserve">In addition to your statutory duties, </w:t>
      </w:r>
      <w:r w:rsidR="7F6C54E3" w:rsidRPr="6B911118">
        <w:rPr>
          <w:rFonts w:ascii="Segoe UI" w:eastAsia="Segoe UI" w:hAnsi="Segoe UI" w:cs="Segoe UI"/>
        </w:rPr>
        <w:t xml:space="preserve">we ask for </w:t>
      </w:r>
      <w:r w:rsidR="1D3436C9" w:rsidRPr="6B911118">
        <w:rPr>
          <w:rFonts w:ascii="Segoe UI" w:eastAsia="Segoe UI" w:hAnsi="Segoe UI" w:cs="Segoe UI"/>
        </w:rPr>
        <w:t>you</w:t>
      </w:r>
      <w:r w:rsidRPr="6B911118">
        <w:rPr>
          <w:rFonts w:ascii="Segoe UI" w:eastAsia="Segoe UI" w:hAnsi="Segoe UI" w:cs="Segoe UI"/>
        </w:rPr>
        <w:t xml:space="preserve"> </w:t>
      </w:r>
      <w:r w:rsidR="2CE70F13" w:rsidRPr="6B911118">
        <w:rPr>
          <w:rFonts w:ascii="Segoe UI" w:eastAsia="Segoe UI" w:hAnsi="Segoe UI" w:cs="Segoe UI"/>
        </w:rPr>
        <w:t xml:space="preserve">to use </w:t>
      </w:r>
      <w:r w:rsidRPr="6B911118">
        <w:rPr>
          <w:rFonts w:ascii="Segoe UI" w:eastAsia="Segoe UI" w:hAnsi="Segoe UI" w:cs="Segoe UI"/>
        </w:rPr>
        <w:t xml:space="preserve">any specific skills, knowledge or experience </w:t>
      </w:r>
      <w:r w:rsidR="57CBBFAA" w:rsidRPr="6B911118">
        <w:rPr>
          <w:rFonts w:ascii="Segoe UI" w:eastAsia="Segoe UI" w:hAnsi="Segoe UI" w:cs="Segoe UI"/>
        </w:rPr>
        <w:t>you</w:t>
      </w:r>
      <w:r w:rsidRPr="6B911118">
        <w:rPr>
          <w:rFonts w:ascii="Segoe UI" w:eastAsia="Segoe UI" w:hAnsi="Segoe UI" w:cs="Segoe UI"/>
        </w:rPr>
        <w:t xml:space="preserve"> have</w:t>
      </w:r>
      <w:r w:rsidR="1DEC6077" w:rsidRPr="6B911118">
        <w:rPr>
          <w:rFonts w:ascii="Segoe UI" w:eastAsia="Segoe UI" w:hAnsi="Segoe UI" w:cs="Segoe UI"/>
        </w:rPr>
        <w:t>,</w:t>
      </w:r>
      <w:r w:rsidRPr="6B911118">
        <w:rPr>
          <w:rFonts w:ascii="Segoe UI" w:eastAsia="Segoe UI" w:hAnsi="Segoe UI" w:cs="Segoe UI"/>
        </w:rPr>
        <w:t xml:space="preserve"> to help the board of trustees reach sound decisions. This may involve scrutinising board papers, leading discussions, focusing on key issues, providing advice and guidance on new initiatives, or other issues in which the trustee has special expertise.</w:t>
      </w:r>
      <w:r>
        <w:br/>
      </w:r>
      <w:r>
        <w:br/>
      </w:r>
      <w:r w:rsidRPr="6B911118">
        <w:rPr>
          <w:rFonts w:ascii="Segoe UI" w:eastAsia="Segoe UI" w:hAnsi="Segoe UI" w:cs="Segoe UI"/>
          <w:u w:val="single"/>
        </w:rPr>
        <w:lastRenderedPageBreak/>
        <w:t xml:space="preserve">What's in it for the </w:t>
      </w:r>
      <w:r w:rsidR="5BE3DA36" w:rsidRPr="6B911118">
        <w:rPr>
          <w:rFonts w:ascii="Segoe UI" w:eastAsia="Segoe UI" w:hAnsi="Segoe UI" w:cs="Segoe UI"/>
          <w:u w:val="single"/>
        </w:rPr>
        <w:t>Trustee</w:t>
      </w:r>
      <w:r w:rsidRPr="6B911118">
        <w:rPr>
          <w:rFonts w:ascii="Segoe UI" w:eastAsia="Segoe UI" w:hAnsi="Segoe UI" w:cs="Segoe UI"/>
          <w:u w:val="single"/>
        </w:rPr>
        <w:t>?</w:t>
      </w:r>
      <w:r>
        <w:br/>
      </w:r>
      <w:r>
        <w:br/>
      </w:r>
      <w:r w:rsidRPr="6B911118">
        <w:rPr>
          <w:rFonts w:ascii="Segoe UI" w:eastAsia="Segoe UI" w:hAnsi="Segoe UI" w:cs="Segoe UI"/>
        </w:rPr>
        <w:t>This is an exciting time for</w:t>
      </w:r>
      <w:r w:rsidR="0D6AEAA0" w:rsidRPr="6B911118">
        <w:rPr>
          <w:rFonts w:ascii="Segoe UI" w:eastAsia="Segoe UI" w:hAnsi="Segoe UI" w:cs="Segoe UI"/>
        </w:rPr>
        <w:t xml:space="preserve"> ROFMH</w:t>
      </w:r>
      <w:r w:rsidRPr="6B911118">
        <w:rPr>
          <w:rFonts w:ascii="Segoe UI" w:eastAsia="Segoe UI" w:hAnsi="Segoe UI" w:cs="Segoe UI"/>
        </w:rPr>
        <w:t xml:space="preserve"> as we develop and expand our services and explore opportunities to</w:t>
      </w:r>
      <w:r w:rsidR="1F964988" w:rsidRPr="6B911118">
        <w:rPr>
          <w:rFonts w:ascii="Segoe UI" w:eastAsia="Segoe UI" w:hAnsi="Segoe UI" w:cs="Segoe UI"/>
        </w:rPr>
        <w:t xml:space="preserve"> </w:t>
      </w:r>
      <w:r w:rsidRPr="6B911118">
        <w:rPr>
          <w:rFonts w:ascii="Segoe UI" w:eastAsia="Segoe UI" w:hAnsi="Segoe UI" w:cs="Segoe UI"/>
        </w:rPr>
        <w:t xml:space="preserve">support more </w:t>
      </w:r>
      <w:r w:rsidR="01880A54" w:rsidRPr="6B911118">
        <w:rPr>
          <w:rFonts w:ascii="Segoe UI" w:eastAsia="Segoe UI" w:hAnsi="Segoe UI" w:cs="Segoe UI"/>
        </w:rPr>
        <w:t>people in need across Essex.</w:t>
      </w:r>
      <w:r w:rsidR="427D0AC8" w:rsidRPr="6B911118">
        <w:rPr>
          <w:rFonts w:ascii="Segoe UI" w:eastAsia="Segoe UI" w:hAnsi="Segoe UI" w:cs="Segoe UI"/>
        </w:rPr>
        <w:t xml:space="preserve"> </w:t>
      </w:r>
      <w:r w:rsidR="10384550" w:rsidRPr="6B911118">
        <w:rPr>
          <w:rFonts w:ascii="Segoe UI" w:eastAsia="Segoe UI" w:hAnsi="Segoe UI" w:cs="Segoe UI"/>
        </w:rPr>
        <w:t xml:space="preserve">You will be joining an alternative and </w:t>
      </w:r>
      <w:r w:rsidR="1372AD0F" w:rsidRPr="6B911118">
        <w:rPr>
          <w:rFonts w:ascii="Segoe UI" w:eastAsia="Segoe UI" w:hAnsi="Segoe UI" w:cs="Segoe UI"/>
        </w:rPr>
        <w:t>trail blazing</w:t>
      </w:r>
      <w:r w:rsidR="10384550" w:rsidRPr="6B911118">
        <w:rPr>
          <w:rFonts w:ascii="Segoe UI" w:eastAsia="Segoe UI" w:hAnsi="Segoe UI" w:cs="Segoe UI"/>
        </w:rPr>
        <w:t xml:space="preserve"> approach to suicide prevention.</w:t>
      </w:r>
      <w:r w:rsidR="6A9EF2C7" w:rsidRPr="6B911118">
        <w:rPr>
          <w:rFonts w:ascii="Segoe UI" w:eastAsia="Segoe UI" w:hAnsi="Segoe UI" w:cs="Segoe UI"/>
        </w:rPr>
        <w:t xml:space="preserve"> </w:t>
      </w:r>
      <w:r w:rsidR="427D0AC8" w:rsidRPr="6B911118">
        <w:rPr>
          <w:rFonts w:ascii="Segoe UI" w:eastAsia="Segoe UI" w:hAnsi="Segoe UI" w:cs="Segoe UI"/>
        </w:rPr>
        <w:t>Trustees should expect to learn new skills and to be effectively supported in conducting their role.</w:t>
      </w:r>
      <w:r>
        <w:br/>
      </w:r>
    </w:p>
    <w:sectPr w:rsidR="26122C32">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9741" w14:textId="77777777" w:rsidR="00B07B94" w:rsidRDefault="00B07B94">
      <w:pPr>
        <w:spacing w:after="0" w:line="240" w:lineRule="auto"/>
      </w:pPr>
      <w:r>
        <w:separator/>
      </w:r>
    </w:p>
  </w:endnote>
  <w:endnote w:type="continuationSeparator" w:id="0">
    <w:p w14:paraId="08B80054" w14:textId="77777777" w:rsidR="00B07B94" w:rsidRDefault="00B0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76898E2E" w14:paraId="32E21DA9" w14:textId="77777777" w:rsidTr="76898E2E">
      <w:trPr>
        <w:trHeight w:val="300"/>
      </w:trPr>
      <w:tc>
        <w:tcPr>
          <w:tcW w:w="3005" w:type="dxa"/>
        </w:tcPr>
        <w:p w14:paraId="76D5FDE3" w14:textId="6E35EB54" w:rsidR="76898E2E" w:rsidRDefault="76898E2E" w:rsidP="76898E2E">
          <w:pPr>
            <w:pStyle w:val="Header"/>
            <w:ind w:left="-115"/>
          </w:pPr>
        </w:p>
      </w:tc>
      <w:tc>
        <w:tcPr>
          <w:tcW w:w="3005" w:type="dxa"/>
        </w:tcPr>
        <w:p w14:paraId="70BD539F" w14:textId="7DFF35E7" w:rsidR="76898E2E" w:rsidRDefault="76898E2E" w:rsidP="76898E2E">
          <w:pPr>
            <w:pStyle w:val="Header"/>
            <w:jc w:val="center"/>
          </w:pPr>
          <w:r>
            <w:t>Charity Number: 1199647</w:t>
          </w:r>
        </w:p>
      </w:tc>
      <w:tc>
        <w:tcPr>
          <w:tcW w:w="3005" w:type="dxa"/>
        </w:tcPr>
        <w:p w14:paraId="2131DDD1" w14:textId="2A268100" w:rsidR="76898E2E" w:rsidRDefault="76898E2E" w:rsidP="76898E2E">
          <w:pPr>
            <w:pStyle w:val="Header"/>
            <w:ind w:right="-115"/>
            <w:jc w:val="right"/>
          </w:pPr>
        </w:p>
      </w:tc>
    </w:tr>
  </w:tbl>
  <w:p w14:paraId="1C46DFDC" w14:textId="4F348411" w:rsidR="76898E2E" w:rsidRDefault="76898E2E" w:rsidP="76898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3FE2C" w14:textId="77777777" w:rsidR="00B07B94" w:rsidRDefault="00B07B94">
      <w:pPr>
        <w:spacing w:after="0" w:line="240" w:lineRule="auto"/>
      </w:pPr>
      <w:r>
        <w:separator/>
      </w:r>
    </w:p>
  </w:footnote>
  <w:footnote w:type="continuationSeparator" w:id="0">
    <w:p w14:paraId="4B86F7BD" w14:textId="77777777" w:rsidR="00B07B94" w:rsidRDefault="00B07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76898E2E" w14:paraId="12753B99" w14:textId="77777777" w:rsidTr="76898E2E">
      <w:trPr>
        <w:trHeight w:val="300"/>
      </w:trPr>
      <w:tc>
        <w:tcPr>
          <w:tcW w:w="3005" w:type="dxa"/>
        </w:tcPr>
        <w:p w14:paraId="2C54B98B" w14:textId="0515EC77" w:rsidR="76898E2E" w:rsidRDefault="76898E2E" w:rsidP="76898E2E">
          <w:pPr>
            <w:pStyle w:val="Header"/>
            <w:ind w:left="-115"/>
          </w:pPr>
        </w:p>
      </w:tc>
      <w:tc>
        <w:tcPr>
          <w:tcW w:w="3005" w:type="dxa"/>
        </w:tcPr>
        <w:p w14:paraId="6D99F124" w14:textId="6C4D0C68" w:rsidR="76898E2E" w:rsidRDefault="76898E2E" w:rsidP="76898E2E">
          <w:pPr>
            <w:pStyle w:val="Header"/>
            <w:jc w:val="center"/>
          </w:pPr>
          <w:r>
            <w:rPr>
              <w:noProof/>
              <w:lang w:eastAsia="en-GB"/>
            </w:rPr>
            <w:drawing>
              <wp:inline distT="0" distB="0" distL="0" distR="0" wp14:anchorId="3F102BB6" wp14:editId="369689CC">
                <wp:extent cx="1762125" cy="600075"/>
                <wp:effectExtent l="0" t="0" r="0" b="0"/>
                <wp:docPr id="955458230" name="Picture 95545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p>
      </w:tc>
      <w:tc>
        <w:tcPr>
          <w:tcW w:w="3005" w:type="dxa"/>
        </w:tcPr>
        <w:p w14:paraId="524FF772" w14:textId="068578E5" w:rsidR="76898E2E" w:rsidRDefault="76898E2E" w:rsidP="76898E2E">
          <w:pPr>
            <w:pStyle w:val="Header"/>
            <w:ind w:right="-115"/>
            <w:jc w:val="right"/>
          </w:pPr>
        </w:p>
      </w:tc>
    </w:tr>
  </w:tbl>
  <w:p w14:paraId="1EA9D363" w14:textId="5313C8CA" w:rsidR="76898E2E" w:rsidRDefault="76898E2E" w:rsidP="76898E2E">
    <w:pPr>
      <w:pStyle w:val="Header"/>
    </w:pPr>
  </w:p>
</w:hdr>
</file>

<file path=word/intelligence2.xml><?xml version="1.0" encoding="utf-8"?>
<int2:intelligence xmlns:int2="http://schemas.microsoft.com/office/intelligence/2020/intelligence">
  <int2:observations>
    <int2:bookmark int2:bookmarkName="_Int_elVDStK4" int2:invalidationBookmarkName="" int2:hashCode="mQFoH0eDtPX24L" int2:id="kbZyMW2L"/>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4EC25"/>
    <w:multiLevelType w:val="hybridMultilevel"/>
    <w:tmpl w:val="EF205366"/>
    <w:lvl w:ilvl="0" w:tplc="01DCA8BE">
      <w:start w:val="1"/>
      <w:numFmt w:val="bullet"/>
      <w:lvlText w:val=""/>
      <w:lvlJc w:val="left"/>
      <w:pPr>
        <w:ind w:left="720" w:hanging="360"/>
      </w:pPr>
      <w:rPr>
        <w:rFonts w:ascii="Symbol" w:hAnsi="Symbol" w:hint="default"/>
      </w:rPr>
    </w:lvl>
    <w:lvl w:ilvl="1" w:tplc="140C69DA">
      <w:start w:val="1"/>
      <w:numFmt w:val="bullet"/>
      <w:lvlText w:val="o"/>
      <w:lvlJc w:val="left"/>
      <w:pPr>
        <w:ind w:left="1440" w:hanging="360"/>
      </w:pPr>
      <w:rPr>
        <w:rFonts w:ascii="Courier New" w:hAnsi="Courier New" w:hint="default"/>
      </w:rPr>
    </w:lvl>
    <w:lvl w:ilvl="2" w:tplc="361A0876">
      <w:start w:val="1"/>
      <w:numFmt w:val="bullet"/>
      <w:lvlText w:val=""/>
      <w:lvlJc w:val="left"/>
      <w:pPr>
        <w:ind w:left="2160" w:hanging="360"/>
      </w:pPr>
      <w:rPr>
        <w:rFonts w:ascii="Wingdings" w:hAnsi="Wingdings" w:hint="default"/>
      </w:rPr>
    </w:lvl>
    <w:lvl w:ilvl="3" w:tplc="E79ABA24">
      <w:start w:val="1"/>
      <w:numFmt w:val="bullet"/>
      <w:lvlText w:val=""/>
      <w:lvlJc w:val="left"/>
      <w:pPr>
        <w:ind w:left="2880" w:hanging="360"/>
      </w:pPr>
      <w:rPr>
        <w:rFonts w:ascii="Symbol" w:hAnsi="Symbol" w:hint="default"/>
      </w:rPr>
    </w:lvl>
    <w:lvl w:ilvl="4" w:tplc="92E26C60">
      <w:start w:val="1"/>
      <w:numFmt w:val="bullet"/>
      <w:lvlText w:val="o"/>
      <w:lvlJc w:val="left"/>
      <w:pPr>
        <w:ind w:left="3600" w:hanging="360"/>
      </w:pPr>
      <w:rPr>
        <w:rFonts w:ascii="Courier New" w:hAnsi="Courier New" w:hint="default"/>
      </w:rPr>
    </w:lvl>
    <w:lvl w:ilvl="5" w:tplc="29282F80">
      <w:start w:val="1"/>
      <w:numFmt w:val="bullet"/>
      <w:lvlText w:val=""/>
      <w:lvlJc w:val="left"/>
      <w:pPr>
        <w:ind w:left="4320" w:hanging="360"/>
      </w:pPr>
      <w:rPr>
        <w:rFonts w:ascii="Wingdings" w:hAnsi="Wingdings" w:hint="default"/>
      </w:rPr>
    </w:lvl>
    <w:lvl w:ilvl="6" w:tplc="9F98224E">
      <w:start w:val="1"/>
      <w:numFmt w:val="bullet"/>
      <w:lvlText w:val=""/>
      <w:lvlJc w:val="left"/>
      <w:pPr>
        <w:ind w:left="5040" w:hanging="360"/>
      </w:pPr>
      <w:rPr>
        <w:rFonts w:ascii="Symbol" w:hAnsi="Symbol" w:hint="default"/>
      </w:rPr>
    </w:lvl>
    <w:lvl w:ilvl="7" w:tplc="7CEE4824">
      <w:start w:val="1"/>
      <w:numFmt w:val="bullet"/>
      <w:lvlText w:val="o"/>
      <w:lvlJc w:val="left"/>
      <w:pPr>
        <w:ind w:left="5760" w:hanging="360"/>
      </w:pPr>
      <w:rPr>
        <w:rFonts w:ascii="Courier New" w:hAnsi="Courier New" w:hint="default"/>
      </w:rPr>
    </w:lvl>
    <w:lvl w:ilvl="8" w:tplc="F6A6E4A0">
      <w:start w:val="1"/>
      <w:numFmt w:val="bullet"/>
      <w:lvlText w:val=""/>
      <w:lvlJc w:val="left"/>
      <w:pPr>
        <w:ind w:left="6480" w:hanging="360"/>
      </w:pPr>
      <w:rPr>
        <w:rFonts w:ascii="Wingdings" w:hAnsi="Wingdings" w:hint="default"/>
      </w:rPr>
    </w:lvl>
  </w:abstractNum>
  <w:abstractNum w:abstractNumId="1" w15:restartNumberingAfterBreak="0">
    <w:nsid w:val="13A8567C"/>
    <w:multiLevelType w:val="hybridMultilevel"/>
    <w:tmpl w:val="B276CF4E"/>
    <w:lvl w:ilvl="0" w:tplc="5ADE6208">
      <w:start w:val="1"/>
      <w:numFmt w:val="bullet"/>
      <w:lvlText w:val=""/>
      <w:lvlJc w:val="left"/>
      <w:pPr>
        <w:ind w:left="720" w:hanging="360"/>
      </w:pPr>
      <w:rPr>
        <w:rFonts w:ascii="Wingdings" w:hAnsi="Wingdings" w:hint="default"/>
      </w:rPr>
    </w:lvl>
    <w:lvl w:ilvl="1" w:tplc="25CC5936">
      <w:start w:val="1"/>
      <w:numFmt w:val="bullet"/>
      <w:lvlText w:val="o"/>
      <w:lvlJc w:val="left"/>
      <w:pPr>
        <w:ind w:left="1440" w:hanging="360"/>
      </w:pPr>
      <w:rPr>
        <w:rFonts w:ascii="Courier New" w:hAnsi="Courier New" w:hint="default"/>
      </w:rPr>
    </w:lvl>
    <w:lvl w:ilvl="2" w:tplc="F22C4026">
      <w:start w:val="1"/>
      <w:numFmt w:val="bullet"/>
      <w:lvlText w:val=""/>
      <w:lvlJc w:val="left"/>
      <w:pPr>
        <w:ind w:left="2160" w:hanging="360"/>
      </w:pPr>
      <w:rPr>
        <w:rFonts w:ascii="Wingdings" w:hAnsi="Wingdings" w:hint="default"/>
      </w:rPr>
    </w:lvl>
    <w:lvl w:ilvl="3" w:tplc="6F3A5C9E">
      <w:start w:val="1"/>
      <w:numFmt w:val="bullet"/>
      <w:lvlText w:val=""/>
      <w:lvlJc w:val="left"/>
      <w:pPr>
        <w:ind w:left="2880" w:hanging="360"/>
      </w:pPr>
      <w:rPr>
        <w:rFonts w:ascii="Symbol" w:hAnsi="Symbol" w:hint="default"/>
      </w:rPr>
    </w:lvl>
    <w:lvl w:ilvl="4" w:tplc="8740041C">
      <w:start w:val="1"/>
      <w:numFmt w:val="bullet"/>
      <w:lvlText w:val="o"/>
      <w:lvlJc w:val="left"/>
      <w:pPr>
        <w:ind w:left="3600" w:hanging="360"/>
      </w:pPr>
      <w:rPr>
        <w:rFonts w:ascii="Courier New" w:hAnsi="Courier New" w:hint="default"/>
      </w:rPr>
    </w:lvl>
    <w:lvl w:ilvl="5" w:tplc="E9C27E28">
      <w:start w:val="1"/>
      <w:numFmt w:val="bullet"/>
      <w:lvlText w:val=""/>
      <w:lvlJc w:val="left"/>
      <w:pPr>
        <w:ind w:left="4320" w:hanging="360"/>
      </w:pPr>
      <w:rPr>
        <w:rFonts w:ascii="Wingdings" w:hAnsi="Wingdings" w:hint="default"/>
      </w:rPr>
    </w:lvl>
    <w:lvl w:ilvl="6" w:tplc="5DCA8402">
      <w:start w:val="1"/>
      <w:numFmt w:val="bullet"/>
      <w:lvlText w:val=""/>
      <w:lvlJc w:val="left"/>
      <w:pPr>
        <w:ind w:left="5040" w:hanging="360"/>
      </w:pPr>
      <w:rPr>
        <w:rFonts w:ascii="Symbol" w:hAnsi="Symbol" w:hint="default"/>
      </w:rPr>
    </w:lvl>
    <w:lvl w:ilvl="7" w:tplc="CB4E1A02">
      <w:start w:val="1"/>
      <w:numFmt w:val="bullet"/>
      <w:lvlText w:val="o"/>
      <w:lvlJc w:val="left"/>
      <w:pPr>
        <w:ind w:left="5760" w:hanging="360"/>
      </w:pPr>
      <w:rPr>
        <w:rFonts w:ascii="Courier New" w:hAnsi="Courier New" w:hint="default"/>
      </w:rPr>
    </w:lvl>
    <w:lvl w:ilvl="8" w:tplc="32728AA8">
      <w:start w:val="1"/>
      <w:numFmt w:val="bullet"/>
      <w:lvlText w:val=""/>
      <w:lvlJc w:val="left"/>
      <w:pPr>
        <w:ind w:left="6480" w:hanging="360"/>
      </w:pPr>
      <w:rPr>
        <w:rFonts w:ascii="Wingdings" w:hAnsi="Wingdings" w:hint="default"/>
      </w:rPr>
    </w:lvl>
  </w:abstractNum>
  <w:abstractNum w:abstractNumId="2" w15:restartNumberingAfterBreak="0">
    <w:nsid w:val="224B8924"/>
    <w:multiLevelType w:val="hybridMultilevel"/>
    <w:tmpl w:val="75DCE764"/>
    <w:lvl w:ilvl="0" w:tplc="A328BC0E">
      <w:start w:val="1"/>
      <w:numFmt w:val="bullet"/>
      <w:lvlText w:val=""/>
      <w:lvlJc w:val="left"/>
      <w:pPr>
        <w:ind w:left="720" w:hanging="360"/>
      </w:pPr>
      <w:rPr>
        <w:rFonts w:ascii="Symbol" w:hAnsi="Symbol" w:hint="default"/>
      </w:rPr>
    </w:lvl>
    <w:lvl w:ilvl="1" w:tplc="ED126B20">
      <w:start w:val="1"/>
      <w:numFmt w:val="bullet"/>
      <w:lvlText w:val="o"/>
      <w:lvlJc w:val="left"/>
      <w:pPr>
        <w:ind w:left="1440" w:hanging="360"/>
      </w:pPr>
      <w:rPr>
        <w:rFonts w:ascii="Courier New" w:hAnsi="Courier New" w:hint="default"/>
      </w:rPr>
    </w:lvl>
    <w:lvl w:ilvl="2" w:tplc="170A4A78">
      <w:start w:val="1"/>
      <w:numFmt w:val="bullet"/>
      <w:lvlText w:val=""/>
      <w:lvlJc w:val="left"/>
      <w:pPr>
        <w:ind w:left="2160" w:hanging="360"/>
      </w:pPr>
      <w:rPr>
        <w:rFonts w:ascii="Wingdings" w:hAnsi="Wingdings" w:hint="default"/>
      </w:rPr>
    </w:lvl>
    <w:lvl w:ilvl="3" w:tplc="35CE8520">
      <w:start w:val="1"/>
      <w:numFmt w:val="bullet"/>
      <w:lvlText w:val=""/>
      <w:lvlJc w:val="left"/>
      <w:pPr>
        <w:ind w:left="2880" w:hanging="360"/>
      </w:pPr>
      <w:rPr>
        <w:rFonts w:ascii="Symbol" w:hAnsi="Symbol" w:hint="default"/>
      </w:rPr>
    </w:lvl>
    <w:lvl w:ilvl="4" w:tplc="94609674">
      <w:start w:val="1"/>
      <w:numFmt w:val="bullet"/>
      <w:lvlText w:val="o"/>
      <w:lvlJc w:val="left"/>
      <w:pPr>
        <w:ind w:left="3600" w:hanging="360"/>
      </w:pPr>
      <w:rPr>
        <w:rFonts w:ascii="Courier New" w:hAnsi="Courier New" w:hint="default"/>
      </w:rPr>
    </w:lvl>
    <w:lvl w:ilvl="5" w:tplc="8BB40A64">
      <w:start w:val="1"/>
      <w:numFmt w:val="bullet"/>
      <w:lvlText w:val=""/>
      <w:lvlJc w:val="left"/>
      <w:pPr>
        <w:ind w:left="4320" w:hanging="360"/>
      </w:pPr>
      <w:rPr>
        <w:rFonts w:ascii="Wingdings" w:hAnsi="Wingdings" w:hint="default"/>
      </w:rPr>
    </w:lvl>
    <w:lvl w:ilvl="6" w:tplc="0A96836E">
      <w:start w:val="1"/>
      <w:numFmt w:val="bullet"/>
      <w:lvlText w:val=""/>
      <w:lvlJc w:val="left"/>
      <w:pPr>
        <w:ind w:left="5040" w:hanging="360"/>
      </w:pPr>
      <w:rPr>
        <w:rFonts w:ascii="Symbol" w:hAnsi="Symbol" w:hint="default"/>
      </w:rPr>
    </w:lvl>
    <w:lvl w:ilvl="7" w:tplc="A268082C">
      <w:start w:val="1"/>
      <w:numFmt w:val="bullet"/>
      <w:lvlText w:val="o"/>
      <w:lvlJc w:val="left"/>
      <w:pPr>
        <w:ind w:left="5760" w:hanging="360"/>
      </w:pPr>
      <w:rPr>
        <w:rFonts w:ascii="Courier New" w:hAnsi="Courier New" w:hint="default"/>
      </w:rPr>
    </w:lvl>
    <w:lvl w:ilvl="8" w:tplc="FC9A6824">
      <w:start w:val="1"/>
      <w:numFmt w:val="bullet"/>
      <w:lvlText w:val=""/>
      <w:lvlJc w:val="left"/>
      <w:pPr>
        <w:ind w:left="6480" w:hanging="360"/>
      </w:pPr>
      <w:rPr>
        <w:rFonts w:ascii="Wingdings" w:hAnsi="Wingdings" w:hint="default"/>
      </w:rPr>
    </w:lvl>
  </w:abstractNum>
  <w:abstractNum w:abstractNumId="3" w15:restartNumberingAfterBreak="0">
    <w:nsid w:val="33DEF1A0"/>
    <w:multiLevelType w:val="hybridMultilevel"/>
    <w:tmpl w:val="CEF08C2A"/>
    <w:lvl w:ilvl="0" w:tplc="880251AA">
      <w:start w:val="1"/>
      <w:numFmt w:val="bullet"/>
      <w:lvlText w:val=""/>
      <w:lvlJc w:val="left"/>
      <w:pPr>
        <w:ind w:left="720" w:hanging="360"/>
      </w:pPr>
      <w:rPr>
        <w:rFonts w:ascii="Wingdings" w:hAnsi="Wingdings" w:hint="default"/>
      </w:rPr>
    </w:lvl>
    <w:lvl w:ilvl="1" w:tplc="37064710">
      <w:start w:val="1"/>
      <w:numFmt w:val="bullet"/>
      <w:lvlText w:val="o"/>
      <w:lvlJc w:val="left"/>
      <w:pPr>
        <w:ind w:left="1440" w:hanging="360"/>
      </w:pPr>
      <w:rPr>
        <w:rFonts w:ascii="Courier New" w:hAnsi="Courier New" w:hint="default"/>
      </w:rPr>
    </w:lvl>
    <w:lvl w:ilvl="2" w:tplc="C16836BC">
      <w:start w:val="1"/>
      <w:numFmt w:val="bullet"/>
      <w:lvlText w:val=""/>
      <w:lvlJc w:val="left"/>
      <w:pPr>
        <w:ind w:left="2160" w:hanging="360"/>
      </w:pPr>
      <w:rPr>
        <w:rFonts w:ascii="Wingdings" w:hAnsi="Wingdings" w:hint="default"/>
      </w:rPr>
    </w:lvl>
    <w:lvl w:ilvl="3" w:tplc="1FAEC524">
      <w:start w:val="1"/>
      <w:numFmt w:val="bullet"/>
      <w:lvlText w:val=""/>
      <w:lvlJc w:val="left"/>
      <w:pPr>
        <w:ind w:left="2880" w:hanging="360"/>
      </w:pPr>
      <w:rPr>
        <w:rFonts w:ascii="Symbol" w:hAnsi="Symbol" w:hint="default"/>
      </w:rPr>
    </w:lvl>
    <w:lvl w:ilvl="4" w:tplc="74FEC730">
      <w:start w:val="1"/>
      <w:numFmt w:val="bullet"/>
      <w:lvlText w:val="o"/>
      <w:lvlJc w:val="left"/>
      <w:pPr>
        <w:ind w:left="3600" w:hanging="360"/>
      </w:pPr>
      <w:rPr>
        <w:rFonts w:ascii="Courier New" w:hAnsi="Courier New" w:hint="default"/>
      </w:rPr>
    </w:lvl>
    <w:lvl w:ilvl="5" w:tplc="25802840">
      <w:start w:val="1"/>
      <w:numFmt w:val="bullet"/>
      <w:lvlText w:val=""/>
      <w:lvlJc w:val="left"/>
      <w:pPr>
        <w:ind w:left="4320" w:hanging="360"/>
      </w:pPr>
      <w:rPr>
        <w:rFonts w:ascii="Wingdings" w:hAnsi="Wingdings" w:hint="default"/>
      </w:rPr>
    </w:lvl>
    <w:lvl w:ilvl="6" w:tplc="8D8C9D4C">
      <w:start w:val="1"/>
      <w:numFmt w:val="bullet"/>
      <w:lvlText w:val=""/>
      <w:lvlJc w:val="left"/>
      <w:pPr>
        <w:ind w:left="5040" w:hanging="360"/>
      </w:pPr>
      <w:rPr>
        <w:rFonts w:ascii="Symbol" w:hAnsi="Symbol" w:hint="default"/>
      </w:rPr>
    </w:lvl>
    <w:lvl w:ilvl="7" w:tplc="F8E88808">
      <w:start w:val="1"/>
      <w:numFmt w:val="bullet"/>
      <w:lvlText w:val="o"/>
      <w:lvlJc w:val="left"/>
      <w:pPr>
        <w:ind w:left="5760" w:hanging="360"/>
      </w:pPr>
      <w:rPr>
        <w:rFonts w:ascii="Courier New" w:hAnsi="Courier New" w:hint="default"/>
      </w:rPr>
    </w:lvl>
    <w:lvl w:ilvl="8" w:tplc="FBF68FD8">
      <w:start w:val="1"/>
      <w:numFmt w:val="bullet"/>
      <w:lvlText w:val=""/>
      <w:lvlJc w:val="left"/>
      <w:pPr>
        <w:ind w:left="6480" w:hanging="360"/>
      </w:pPr>
      <w:rPr>
        <w:rFonts w:ascii="Wingdings" w:hAnsi="Wingdings" w:hint="default"/>
      </w:rPr>
    </w:lvl>
  </w:abstractNum>
  <w:abstractNum w:abstractNumId="4" w15:restartNumberingAfterBreak="0">
    <w:nsid w:val="42A81A2A"/>
    <w:multiLevelType w:val="hybridMultilevel"/>
    <w:tmpl w:val="30D6EBE6"/>
    <w:lvl w:ilvl="0" w:tplc="925200BC">
      <w:start w:val="1"/>
      <w:numFmt w:val="bullet"/>
      <w:lvlText w:val=""/>
      <w:lvlJc w:val="left"/>
      <w:pPr>
        <w:ind w:left="720" w:hanging="360"/>
      </w:pPr>
      <w:rPr>
        <w:rFonts w:ascii="Wingdings" w:hAnsi="Wingdings" w:hint="default"/>
      </w:rPr>
    </w:lvl>
    <w:lvl w:ilvl="1" w:tplc="9CBC7E62">
      <w:start w:val="1"/>
      <w:numFmt w:val="bullet"/>
      <w:lvlText w:val="o"/>
      <w:lvlJc w:val="left"/>
      <w:pPr>
        <w:ind w:left="1440" w:hanging="360"/>
      </w:pPr>
      <w:rPr>
        <w:rFonts w:ascii="Courier New" w:hAnsi="Courier New" w:hint="default"/>
      </w:rPr>
    </w:lvl>
    <w:lvl w:ilvl="2" w:tplc="E24AEF16">
      <w:start w:val="1"/>
      <w:numFmt w:val="bullet"/>
      <w:lvlText w:val=""/>
      <w:lvlJc w:val="left"/>
      <w:pPr>
        <w:ind w:left="2160" w:hanging="360"/>
      </w:pPr>
      <w:rPr>
        <w:rFonts w:ascii="Wingdings" w:hAnsi="Wingdings" w:hint="default"/>
      </w:rPr>
    </w:lvl>
    <w:lvl w:ilvl="3" w:tplc="C040E4AA">
      <w:start w:val="1"/>
      <w:numFmt w:val="bullet"/>
      <w:lvlText w:val=""/>
      <w:lvlJc w:val="left"/>
      <w:pPr>
        <w:ind w:left="2880" w:hanging="360"/>
      </w:pPr>
      <w:rPr>
        <w:rFonts w:ascii="Symbol" w:hAnsi="Symbol" w:hint="default"/>
      </w:rPr>
    </w:lvl>
    <w:lvl w:ilvl="4" w:tplc="C8B07E8A">
      <w:start w:val="1"/>
      <w:numFmt w:val="bullet"/>
      <w:lvlText w:val="o"/>
      <w:lvlJc w:val="left"/>
      <w:pPr>
        <w:ind w:left="3600" w:hanging="360"/>
      </w:pPr>
      <w:rPr>
        <w:rFonts w:ascii="Courier New" w:hAnsi="Courier New" w:hint="default"/>
      </w:rPr>
    </w:lvl>
    <w:lvl w:ilvl="5" w:tplc="0B90F7E6">
      <w:start w:val="1"/>
      <w:numFmt w:val="bullet"/>
      <w:lvlText w:val=""/>
      <w:lvlJc w:val="left"/>
      <w:pPr>
        <w:ind w:left="4320" w:hanging="360"/>
      </w:pPr>
      <w:rPr>
        <w:rFonts w:ascii="Wingdings" w:hAnsi="Wingdings" w:hint="default"/>
      </w:rPr>
    </w:lvl>
    <w:lvl w:ilvl="6" w:tplc="EE527710">
      <w:start w:val="1"/>
      <w:numFmt w:val="bullet"/>
      <w:lvlText w:val=""/>
      <w:lvlJc w:val="left"/>
      <w:pPr>
        <w:ind w:left="5040" w:hanging="360"/>
      </w:pPr>
      <w:rPr>
        <w:rFonts w:ascii="Symbol" w:hAnsi="Symbol" w:hint="default"/>
      </w:rPr>
    </w:lvl>
    <w:lvl w:ilvl="7" w:tplc="25CA24A8">
      <w:start w:val="1"/>
      <w:numFmt w:val="bullet"/>
      <w:lvlText w:val="o"/>
      <w:lvlJc w:val="left"/>
      <w:pPr>
        <w:ind w:left="5760" w:hanging="360"/>
      </w:pPr>
      <w:rPr>
        <w:rFonts w:ascii="Courier New" w:hAnsi="Courier New" w:hint="default"/>
      </w:rPr>
    </w:lvl>
    <w:lvl w:ilvl="8" w:tplc="ACDE4CE0">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7B9D35"/>
    <w:rsid w:val="000EF6E6"/>
    <w:rsid w:val="004031B3"/>
    <w:rsid w:val="00936543"/>
    <w:rsid w:val="00B07B94"/>
    <w:rsid w:val="01880A54"/>
    <w:rsid w:val="027B9D35"/>
    <w:rsid w:val="02A6BCA3"/>
    <w:rsid w:val="03623181"/>
    <w:rsid w:val="046FF0C3"/>
    <w:rsid w:val="04DEB1B3"/>
    <w:rsid w:val="05204EDC"/>
    <w:rsid w:val="05A37563"/>
    <w:rsid w:val="067A8214"/>
    <w:rsid w:val="071485EB"/>
    <w:rsid w:val="0752F115"/>
    <w:rsid w:val="077B011A"/>
    <w:rsid w:val="08165275"/>
    <w:rsid w:val="082A2626"/>
    <w:rsid w:val="095F5A39"/>
    <w:rsid w:val="0B51A98D"/>
    <w:rsid w:val="0BB7CFCB"/>
    <w:rsid w:val="0BE2BF83"/>
    <w:rsid w:val="0C1DF009"/>
    <w:rsid w:val="0C87E489"/>
    <w:rsid w:val="0C97F202"/>
    <w:rsid w:val="0D6AEAA0"/>
    <w:rsid w:val="0DECD336"/>
    <w:rsid w:val="0E43CE4A"/>
    <w:rsid w:val="0ED681DA"/>
    <w:rsid w:val="0F6E4DDE"/>
    <w:rsid w:val="10384550"/>
    <w:rsid w:val="11BF370B"/>
    <w:rsid w:val="12A90A28"/>
    <w:rsid w:val="12C0EDD0"/>
    <w:rsid w:val="12F90134"/>
    <w:rsid w:val="136CFA2A"/>
    <w:rsid w:val="1372AD0F"/>
    <w:rsid w:val="13E136A4"/>
    <w:rsid w:val="14405BC5"/>
    <w:rsid w:val="14C662B2"/>
    <w:rsid w:val="1508CA8B"/>
    <w:rsid w:val="15C7828D"/>
    <w:rsid w:val="15F7E51B"/>
    <w:rsid w:val="1824DE8B"/>
    <w:rsid w:val="185CD7D2"/>
    <w:rsid w:val="194DEB57"/>
    <w:rsid w:val="1A5C60DB"/>
    <w:rsid w:val="1B755BEA"/>
    <w:rsid w:val="1C84E44B"/>
    <w:rsid w:val="1D3436C9"/>
    <w:rsid w:val="1DDE384E"/>
    <w:rsid w:val="1DEC6077"/>
    <w:rsid w:val="1F1AE3A7"/>
    <w:rsid w:val="1F7A08AF"/>
    <w:rsid w:val="1F964988"/>
    <w:rsid w:val="216CF699"/>
    <w:rsid w:val="2216AE8A"/>
    <w:rsid w:val="224E4A63"/>
    <w:rsid w:val="22B996F7"/>
    <w:rsid w:val="23B40743"/>
    <w:rsid w:val="24556758"/>
    <w:rsid w:val="24765BD1"/>
    <w:rsid w:val="26122C32"/>
    <w:rsid w:val="2617A954"/>
    <w:rsid w:val="270CCD2F"/>
    <w:rsid w:val="274F5ADB"/>
    <w:rsid w:val="2781643E"/>
    <w:rsid w:val="28A89D90"/>
    <w:rsid w:val="28CB6309"/>
    <w:rsid w:val="2928D87B"/>
    <w:rsid w:val="2A09434B"/>
    <w:rsid w:val="2BBC149E"/>
    <w:rsid w:val="2C56D7B1"/>
    <w:rsid w:val="2CE70F13"/>
    <w:rsid w:val="2DDB2E61"/>
    <w:rsid w:val="2DF0A5C2"/>
    <w:rsid w:val="2F9819FF"/>
    <w:rsid w:val="2F9D44B0"/>
    <w:rsid w:val="2FBD7E42"/>
    <w:rsid w:val="2FEBA78D"/>
    <w:rsid w:val="315F7014"/>
    <w:rsid w:val="32C61935"/>
    <w:rsid w:val="331042C1"/>
    <w:rsid w:val="33A4736C"/>
    <w:rsid w:val="33C37DB4"/>
    <w:rsid w:val="3477207C"/>
    <w:rsid w:val="37A32BE4"/>
    <w:rsid w:val="3849854C"/>
    <w:rsid w:val="398210EB"/>
    <w:rsid w:val="3BA89057"/>
    <w:rsid w:val="3CAA4266"/>
    <w:rsid w:val="3CB52182"/>
    <w:rsid w:val="3D54E06C"/>
    <w:rsid w:val="3E6CCD13"/>
    <w:rsid w:val="3EE16422"/>
    <w:rsid w:val="3FD2C27F"/>
    <w:rsid w:val="4088D85F"/>
    <w:rsid w:val="40CD86BF"/>
    <w:rsid w:val="4138D353"/>
    <w:rsid w:val="421904E4"/>
    <w:rsid w:val="42473A2D"/>
    <w:rsid w:val="427D0AC8"/>
    <w:rsid w:val="4314D5F4"/>
    <w:rsid w:val="435106CB"/>
    <w:rsid w:val="43C07921"/>
    <w:rsid w:val="43E536D8"/>
    <w:rsid w:val="4409B323"/>
    <w:rsid w:val="44DC0E97"/>
    <w:rsid w:val="45654F3F"/>
    <w:rsid w:val="46C536BB"/>
    <w:rsid w:val="48009B15"/>
    <w:rsid w:val="489F8099"/>
    <w:rsid w:val="4A2FBAA5"/>
    <w:rsid w:val="4D72F1BC"/>
    <w:rsid w:val="4E05CC38"/>
    <w:rsid w:val="51B48876"/>
    <w:rsid w:val="51D76D7C"/>
    <w:rsid w:val="51D8F6F9"/>
    <w:rsid w:val="53D4CCEF"/>
    <w:rsid w:val="54C33318"/>
    <w:rsid w:val="5532DED6"/>
    <w:rsid w:val="5544206B"/>
    <w:rsid w:val="55558E99"/>
    <w:rsid w:val="5598514C"/>
    <w:rsid w:val="56416406"/>
    <w:rsid w:val="57CBBFAA"/>
    <w:rsid w:val="580D95FA"/>
    <w:rsid w:val="5A2BF9FD"/>
    <w:rsid w:val="5A2F9E52"/>
    <w:rsid w:val="5B69616B"/>
    <w:rsid w:val="5B9C32CB"/>
    <w:rsid w:val="5BE3DA36"/>
    <w:rsid w:val="5C8813E4"/>
    <w:rsid w:val="5DAA2A6E"/>
    <w:rsid w:val="5E4C75EB"/>
    <w:rsid w:val="5E79E321"/>
    <w:rsid w:val="5EE34882"/>
    <w:rsid w:val="60DA4D02"/>
    <w:rsid w:val="60E1CB30"/>
    <w:rsid w:val="61F92F3B"/>
    <w:rsid w:val="61FFEAD7"/>
    <w:rsid w:val="633E3139"/>
    <w:rsid w:val="6471B5D9"/>
    <w:rsid w:val="65F4400C"/>
    <w:rsid w:val="67FEFC0D"/>
    <w:rsid w:val="69971618"/>
    <w:rsid w:val="69C3AE6D"/>
    <w:rsid w:val="6A9EF2C7"/>
    <w:rsid w:val="6AE114E3"/>
    <w:rsid w:val="6B911118"/>
    <w:rsid w:val="6E60AB89"/>
    <w:rsid w:val="7015A447"/>
    <w:rsid w:val="730AB682"/>
    <w:rsid w:val="743E12A4"/>
    <w:rsid w:val="74992952"/>
    <w:rsid w:val="753C2002"/>
    <w:rsid w:val="76759920"/>
    <w:rsid w:val="76898E2E"/>
    <w:rsid w:val="78078DCF"/>
    <w:rsid w:val="78116981"/>
    <w:rsid w:val="79C47318"/>
    <w:rsid w:val="7DAC0ECE"/>
    <w:rsid w:val="7E732684"/>
    <w:rsid w:val="7F6C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4A7C"/>
  <w15:chartTrackingRefBased/>
  <w15:docId w15:val="{F081878E-3040-4FB5-A36D-592FC59E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54b498b9881f4616"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Eaton</dc:creator>
  <cp:keywords/>
  <dc:description/>
  <cp:lastModifiedBy>SocialMedia</cp:lastModifiedBy>
  <cp:revision>2</cp:revision>
  <dcterms:created xsi:type="dcterms:W3CDTF">2023-03-23T10:20:00Z</dcterms:created>
  <dcterms:modified xsi:type="dcterms:W3CDTF">2023-03-23T10:20:00Z</dcterms:modified>
</cp:coreProperties>
</file>