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645586" w14:textId="4BE748AC" w:rsidR="00E86BCA" w:rsidRPr="00CC4A1B" w:rsidRDefault="00EE72E0" w:rsidP="00E86BCA">
      <w:pPr>
        <w:rPr>
          <w:rFonts w:ascii="Arial" w:hAnsi="Arial" w:cs="Arial"/>
          <w:b/>
          <w:bCs/>
          <w:color w:val="0070C0"/>
          <w:sz w:val="28"/>
          <w:szCs w:val="28"/>
        </w:rPr>
      </w:pPr>
      <w:r>
        <w:rPr>
          <w:rFonts w:ascii="Arial" w:hAnsi="Arial" w:cs="Arial"/>
          <w:b/>
          <w:bCs/>
          <w:color w:val="0070C0"/>
          <w:sz w:val="28"/>
          <w:szCs w:val="28"/>
        </w:rPr>
        <w:t>Thurrock Community Micro-Grants – Cost of Living</w:t>
      </w:r>
    </w:p>
    <w:p w14:paraId="32FACF7D" w14:textId="77777777" w:rsidR="00610390" w:rsidRDefault="00610390" w:rsidP="00F35198">
      <w:pPr>
        <w:spacing w:after="0"/>
        <w:rPr>
          <w:rFonts w:ascii="Arial" w:hAnsi="Arial" w:cs="Arial"/>
          <w:sz w:val="24"/>
          <w:szCs w:val="24"/>
        </w:rPr>
      </w:pPr>
    </w:p>
    <w:p w14:paraId="6731C567" w14:textId="36AC40FB" w:rsidR="00E86BCA" w:rsidRDefault="0036481E" w:rsidP="00E86B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Criteria, </w:t>
      </w:r>
      <w:r w:rsidR="00E86BCA" w:rsidRPr="00E86BCA">
        <w:rPr>
          <w:rFonts w:ascii="Arial" w:hAnsi="Arial" w:cs="Arial"/>
          <w:sz w:val="24"/>
          <w:szCs w:val="24"/>
        </w:rPr>
        <w:t>Guidance and Application Process</w:t>
      </w:r>
    </w:p>
    <w:p w14:paraId="77C536DB" w14:textId="77777777" w:rsidR="00610390" w:rsidRPr="00E86BCA" w:rsidRDefault="00610390" w:rsidP="00F35198">
      <w:pPr>
        <w:spacing w:after="0"/>
        <w:rPr>
          <w:rFonts w:ascii="Arial" w:hAnsi="Arial" w:cs="Arial"/>
          <w:sz w:val="24"/>
          <w:szCs w:val="24"/>
        </w:rPr>
      </w:pPr>
    </w:p>
    <w:p w14:paraId="7B6EE472" w14:textId="351342B4" w:rsidR="00E86BCA" w:rsidRPr="00E86BCA" w:rsidRDefault="00E86BCA" w:rsidP="00E86BCA">
      <w:pPr>
        <w:rPr>
          <w:rFonts w:ascii="Arial" w:hAnsi="Arial" w:cs="Arial"/>
          <w:b/>
          <w:bCs/>
          <w:sz w:val="24"/>
          <w:szCs w:val="24"/>
        </w:rPr>
      </w:pPr>
      <w:r w:rsidRPr="00E86BCA">
        <w:rPr>
          <w:rFonts w:ascii="Arial" w:hAnsi="Arial" w:cs="Arial"/>
          <w:b/>
          <w:bCs/>
          <w:sz w:val="24"/>
          <w:szCs w:val="24"/>
        </w:rPr>
        <w:t xml:space="preserve">What is </w:t>
      </w:r>
      <w:r w:rsidR="00EE72E0" w:rsidRPr="00EE72E0">
        <w:rPr>
          <w:rFonts w:ascii="Arial" w:hAnsi="Arial" w:cs="Arial"/>
          <w:b/>
          <w:bCs/>
          <w:sz w:val="24"/>
          <w:szCs w:val="24"/>
        </w:rPr>
        <w:t>Thurrock Community Micro-Grants – Cost of Living</w:t>
      </w:r>
      <w:r w:rsidRPr="00E86BCA">
        <w:rPr>
          <w:rFonts w:ascii="Arial" w:hAnsi="Arial" w:cs="Arial"/>
          <w:b/>
          <w:bCs/>
          <w:sz w:val="24"/>
          <w:szCs w:val="24"/>
        </w:rPr>
        <w:t>?</w:t>
      </w:r>
    </w:p>
    <w:p w14:paraId="230CA7CA" w14:textId="05C6EDD7" w:rsidR="00E86BCA" w:rsidRPr="00E86BCA" w:rsidRDefault="00E86BCA" w:rsidP="00E86BCA">
      <w:pPr>
        <w:rPr>
          <w:rFonts w:ascii="Arial" w:hAnsi="Arial" w:cs="Arial"/>
          <w:sz w:val="24"/>
          <w:szCs w:val="24"/>
        </w:rPr>
      </w:pPr>
      <w:r w:rsidRPr="00E86BCA">
        <w:rPr>
          <w:rFonts w:ascii="Arial" w:hAnsi="Arial" w:cs="Arial"/>
          <w:sz w:val="24"/>
          <w:szCs w:val="24"/>
        </w:rPr>
        <w:t xml:space="preserve">When individuals come together and work towards a shared vision, communities can thrive and become more resilient. </w:t>
      </w:r>
      <w:r w:rsidR="00EE72E0" w:rsidRPr="00EE72E0">
        <w:rPr>
          <w:rFonts w:ascii="Arial" w:hAnsi="Arial" w:cs="Arial"/>
          <w:sz w:val="24"/>
          <w:szCs w:val="24"/>
        </w:rPr>
        <w:t>Micro-Grants – Cost of Living</w:t>
      </w:r>
      <w:r w:rsidRPr="00E86BCA">
        <w:rPr>
          <w:rFonts w:ascii="Arial" w:hAnsi="Arial" w:cs="Arial"/>
          <w:sz w:val="24"/>
          <w:szCs w:val="24"/>
        </w:rPr>
        <w:t xml:space="preserve">, </w:t>
      </w:r>
      <w:r w:rsidR="00EE72E0">
        <w:rPr>
          <w:rFonts w:ascii="Arial" w:hAnsi="Arial" w:cs="Arial"/>
          <w:sz w:val="24"/>
          <w:szCs w:val="24"/>
        </w:rPr>
        <w:t xml:space="preserve">is aimed at supporting local communities to provide support to those most affected by the cost of living crisis. </w:t>
      </w:r>
      <w:r w:rsidRPr="00E86BCA">
        <w:rPr>
          <w:rFonts w:ascii="Arial" w:hAnsi="Arial" w:cs="Arial"/>
          <w:sz w:val="24"/>
          <w:szCs w:val="24"/>
        </w:rPr>
        <w:t>Let us come together and create a strong and vibrant community!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B492C57" w14:textId="1A8908AA" w:rsidR="00EE72E0" w:rsidRDefault="005213C6" w:rsidP="00E86B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5213C6">
        <w:rPr>
          <w:rFonts w:ascii="Arial" w:hAnsi="Arial" w:cs="Arial"/>
          <w:sz w:val="24"/>
          <w:szCs w:val="24"/>
        </w:rPr>
        <w:t xml:space="preserve">pplications for funding up </w:t>
      </w:r>
      <w:r w:rsidRPr="00E96189">
        <w:rPr>
          <w:rFonts w:ascii="Arial" w:hAnsi="Arial" w:cs="Arial"/>
          <w:sz w:val="24"/>
          <w:szCs w:val="24"/>
        </w:rPr>
        <w:t xml:space="preserve">to </w:t>
      </w:r>
      <w:r w:rsidR="000A7577" w:rsidRPr="00E96189">
        <w:rPr>
          <w:rFonts w:ascii="Arial" w:hAnsi="Arial" w:cs="Arial"/>
          <w:sz w:val="24"/>
          <w:szCs w:val="24"/>
        </w:rPr>
        <w:t>£</w:t>
      </w:r>
      <w:r w:rsidRPr="00E96189">
        <w:rPr>
          <w:rFonts w:ascii="Arial" w:hAnsi="Arial" w:cs="Arial"/>
          <w:sz w:val="24"/>
          <w:szCs w:val="24"/>
        </w:rPr>
        <w:t>5</w:t>
      </w:r>
      <w:r w:rsidR="000A7577" w:rsidRPr="00E96189">
        <w:rPr>
          <w:rFonts w:ascii="Arial" w:hAnsi="Arial" w:cs="Arial"/>
          <w:sz w:val="24"/>
          <w:szCs w:val="24"/>
        </w:rPr>
        <w:t>0</w:t>
      </w:r>
      <w:r w:rsidRPr="00E96189">
        <w:rPr>
          <w:rFonts w:ascii="Arial" w:hAnsi="Arial" w:cs="Arial"/>
          <w:sz w:val="24"/>
          <w:szCs w:val="24"/>
        </w:rPr>
        <w:t>0</w:t>
      </w:r>
      <w:r w:rsidRPr="005213C6">
        <w:rPr>
          <w:rFonts w:ascii="Arial" w:hAnsi="Arial" w:cs="Arial"/>
          <w:sz w:val="24"/>
          <w:szCs w:val="24"/>
        </w:rPr>
        <w:t xml:space="preserve"> are now being </w:t>
      </w:r>
      <w:r w:rsidRPr="00E96189">
        <w:rPr>
          <w:rFonts w:ascii="Arial" w:hAnsi="Arial" w:cs="Arial"/>
          <w:sz w:val="24"/>
          <w:szCs w:val="24"/>
        </w:rPr>
        <w:t>accepted</w:t>
      </w:r>
      <w:r w:rsidR="00E96189">
        <w:rPr>
          <w:rFonts w:ascii="Arial" w:hAnsi="Arial" w:cs="Arial"/>
          <w:sz w:val="24"/>
          <w:szCs w:val="24"/>
        </w:rPr>
        <w:t>.</w:t>
      </w:r>
      <w:r w:rsidR="00E96189" w:rsidRPr="00E96189">
        <w:rPr>
          <w:rFonts w:ascii="Arial" w:hAnsi="Arial" w:cs="Arial"/>
          <w:sz w:val="24"/>
          <w:szCs w:val="24"/>
        </w:rPr>
        <w:t xml:space="preserve"> </w:t>
      </w:r>
      <w:r w:rsidRPr="00E96189">
        <w:rPr>
          <w:rFonts w:ascii="Arial" w:hAnsi="Arial" w:cs="Arial"/>
          <w:sz w:val="24"/>
          <w:szCs w:val="24"/>
        </w:rPr>
        <w:t xml:space="preserve">We respectfully request that all applicants ensure their </w:t>
      </w:r>
      <w:r w:rsidR="00D529F1" w:rsidRPr="00E96189">
        <w:rPr>
          <w:rFonts w:ascii="Arial" w:hAnsi="Arial" w:cs="Arial"/>
          <w:sz w:val="24"/>
          <w:szCs w:val="24"/>
        </w:rPr>
        <w:t xml:space="preserve">idea </w:t>
      </w:r>
      <w:r w:rsidR="00D529F1">
        <w:rPr>
          <w:rFonts w:ascii="Arial" w:hAnsi="Arial" w:cs="Arial"/>
          <w:sz w:val="24"/>
          <w:szCs w:val="24"/>
        </w:rPr>
        <w:t xml:space="preserve">or </w:t>
      </w:r>
      <w:r w:rsidR="00E96189" w:rsidRPr="00E96189">
        <w:rPr>
          <w:rFonts w:ascii="Arial" w:hAnsi="Arial" w:cs="Arial"/>
          <w:sz w:val="24"/>
          <w:szCs w:val="24"/>
        </w:rPr>
        <w:t xml:space="preserve">planned event </w:t>
      </w:r>
      <w:r w:rsidRPr="00E96189">
        <w:rPr>
          <w:rFonts w:ascii="Arial" w:hAnsi="Arial" w:cs="Arial"/>
          <w:sz w:val="24"/>
          <w:szCs w:val="24"/>
        </w:rPr>
        <w:t>meets the necessary criteria before submitting their application.</w:t>
      </w:r>
      <w:r w:rsidRPr="005213C6">
        <w:rPr>
          <w:rFonts w:ascii="Arial" w:hAnsi="Arial" w:cs="Arial"/>
          <w:sz w:val="24"/>
          <w:szCs w:val="24"/>
        </w:rPr>
        <w:t xml:space="preserve"> </w:t>
      </w:r>
    </w:p>
    <w:p w14:paraId="2C101168" w14:textId="0136D75B" w:rsidR="00E86BCA" w:rsidRPr="00E86BCA" w:rsidRDefault="005213C6" w:rsidP="00E86BCA">
      <w:pPr>
        <w:rPr>
          <w:rFonts w:ascii="Arial" w:hAnsi="Arial" w:cs="Arial"/>
          <w:sz w:val="24"/>
          <w:szCs w:val="24"/>
        </w:rPr>
      </w:pPr>
      <w:r w:rsidRPr="005213C6">
        <w:rPr>
          <w:rFonts w:ascii="Arial" w:hAnsi="Arial" w:cs="Arial"/>
          <w:sz w:val="24"/>
          <w:szCs w:val="24"/>
        </w:rPr>
        <w:t>Thank you for your interest, and we look forward to reviewing your application.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C5B7F60" w14:textId="161E1889" w:rsidR="002757C4" w:rsidRPr="002757C4" w:rsidRDefault="002757C4" w:rsidP="002757C4">
      <w:pPr>
        <w:spacing w:before="240" w:after="96" w:line="240" w:lineRule="auto"/>
        <w:outlineLvl w:val="2"/>
        <w:rPr>
          <w:rFonts w:ascii="Arial" w:eastAsia="Times New Roman" w:hAnsi="Arial" w:cs="Arial"/>
          <w:b/>
          <w:bCs/>
          <w:color w:val="333333"/>
          <w:kern w:val="0"/>
          <w:sz w:val="24"/>
          <w:szCs w:val="29"/>
          <w:lang w:eastAsia="en-GB"/>
          <w14:ligatures w14:val="none"/>
        </w:rPr>
      </w:pPr>
      <w:r w:rsidRPr="002757C4">
        <w:rPr>
          <w:rFonts w:ascii="Arial" w:eastAsia="Times New Roman" w:hAnsi="Arial" w:cs="Arial"/>
          <w:b/>
          <w:bCs/>
          <w:color w:val="333333"/>
          <w:kern w:val="0"/>
          <w:sz w:val="24"/>
          <w:szCs w:val="29"/>
          <w:lang w:eastAsia="en-GB"/>
          <w14:ligatures w14:val="none"/>
        </w:rPr>
        <w:t xml:space="preserve">We're funding </w:t>
      </w:r>
      <w:r w:rsidR="00EE72E0" w:rsidRPr="003A32F6">
        <w:rPr>
          <w:rFonts w:ascii="Arial" w:eastAsia="Times New Roman" w:hAnsi="Arial" w:cs="Arial"/>
          <w:b/>
          <w:bCs/>
          <w:color w:val="333333"/>
          <w:kern w:val="0"/>
          <w:sz w:val="24"/>
          <w:szCs w:val="29"/>
          <w:lang w:eastAsia="en-GB"/>
          <w14:ligatures w14:val="none"/>
        </w:rPr>
        <w:t>projects</w:t>
      </w:r>
      <w:r w:rsidRPr="002757C4">
        <w:rPr>
          <w:rFonts w:ascii="Arial" w:eastAsia="Times New Roman" w:hAnsi="Arial" w:cs="Arial"/>
          <w:b/>
          <w:bCs/>
          <w:color w:val="333333"/>
          <w:kern w:val="0"/>
          <w:sz w:val="24"/>
          <w:szCs w:val="29"/>
          <w:lang w:eastAsia="en-GB"/>
          <w14:ligatures w14:val="none"/>
        </w:rPr>
        <w:t xml:space="preserve"> that support low income households and individuals facing severe challenges due to the increased cost of living</w:t>
      </w:r>
      <w:r w:rsidR="00D529F1">
        <w:rPr>
          <w:rFonts w:ascii="Arial" w:eastAsia="Times New Roman" w:hAnsi="Arial" w:cs="Arial"/>
          <w:b/>
          <w:bCs/>
          <w:color w:val="333333"/>
          <w:kern w:val="0"/>
          <w:sz w:val="24"/>
          <w:szCs w:val="29"/>
          <w:lang w:eastAsia="en-GB"/>
          <w14:ligatures w14:val="none"/>
        </w:rPr>
        <w:t>.</w:t>
      </w:r>
    </w:p>
    <w:p w14:paraId="2D3234DB" w14:textId="2EAFDE43" w:rsidR="002757C4" w:rsidRPr="00D529F1" w:rsidRDefault="002757C4" w:rsidP="002757C4">
      <w:pPr>
        <w:spacing w:after="240" w:line="240" w:lineRule="auto"/>
        <w:rPr>
          <w:rFonts w:ascii="Arial" w:eastAsia="Times New Roman" w:hAnsi="Arial" w:cs="Arial"/>
          <w:kern w:val="0"/>
          <w:sz w:val="24"/>
          <w:szCs w:val="29"/>
          <w:lang w:eastAsia="en-GB"/>
          <w14:ligatures w14:val="none"/>
        </w:rPr>
      </w:pPr>
      <w:r w:rsidRPr="00D529F1">
        <w:rPr>
          <w:rFonts w:ascii="Arial" w:eastAsia="Times New Roman" w:hAnsi="Arial" w:cs="Arial"/>
          <w:kern w:val="0"/>
          <w:sz w:val="24"/>
          <w:szCs w:val="29"/>
          <w:lang w:eastAsia="en-GB"/>
          <w14:ligatures w14:val="none"/>
        </w:rPr>
        <w:t>These must include at least one of the following</w:t>
      </w:r>
      <w:r w:rsidR="0036481E">
        <w:rPr>
          <w:rFonts w:ascii="Arial" w:eastAsia="Times New Roman" w:hAnsi="Arial" w:cs="Arial"/>
          <w:kern w:val="0"/>
          <w:sz w:val="24"/>
          <w:szCs w:val="29"/>
          <w:lang w:eastAsia="en-GB"/>
          <w14:ligatures w14:val="none"/>
        </w:rPr>
        <w:t xml:space="preserve"> criteria</w:t>
      </w:r>
      <w:r w:rsidRPr="00D529F1">
        <w:rPr>
          <w:rFonts w:ascii="Arial" w:eastAsia="Times New Roman" w:hAnsi="Arial" w:cs="Arial"/>
          <w:kern w:val="0"/>
          <w:sz w:val="24"/>
          <w:szCs w:val="29"/>
          <w:lang w:eastAsia="en-GB"/>
          <w14:ligatures w14:val="none"/>
        </w:rPr>
        <w:t>:</w:t>
      </w:r>
    </w:p>
    <w:p w14:paraId="7A228B20" w14:textId="405A579A" w:rsidR="002757C4" w:rsidRPr="00D529F1" w:rsidRDefault="00F35198" w:rsidP="002757C4">
      <w:pPr>
        <w:numPr>
          <w:ilvl w:val="0"/>
          <w:numId w:val="9"/>
        </w:numPr>
        <w:spacing w:after="72" w:line="240" w:lineRule="auto"/>
        <w:ind w:left="600"/>
        <w:rPr>
          <w:rFonts w:ascii="Arial" w:eastAsia="Times New Roman" w:hAnsi="Arial" w:cs="Arial"/>
          <w:kern w:val="0"/>
          <w:sz w:val="24"/>
          <w:szCs w:val="29"/>
          <w:lang w:eastAsia="en-GB"/>
          <w14:ligatures w14:val="none"/>
        </w:rPr>
      </w:pPr>
      <w:r w:rsidRPr="00D529F1">
        <w:rPr>
          <w:rFonts w:ascii="Arial" w:eastAsia="Times New Roman" w:hAnsi="Arial" w:cs="Arial"/>
          <w:kern w:val="0"/>
          <w:sz w:val="24"/>
          <w:szCs w:val="29"/>
          <w:lang w:eastAsia="en-GB"/>
          <w14:ligatures w14:val="none"/>
        </w:rPr>
        <w:t>F</w:t>
      </w:r>
      <w:r w:rsidR="002757C4" w:rsidRPr="00D529F1">
        <w:rPr>
          <w:rFonts w:ascii="Arial" w:eastAsia="Times New Roman" w:hAnsi="Arial" w:cs="Arial"/>
          <w:kern w:val="0"/>
          <w:sz w:val="24"/>
          <w:szCs w:val="29"/>
          <w:lang w:eastAsia="en-GB"/>
          <w14:ligatures w14:val="none"/>
        </w:rPr>
        <w:t xml:space="preserve">ood and emergency supplies – </w:t>
      </w:r>
      <w:r w:rsidR="00D529F1">
        <w:rPr>
          <w:rFonts w:ascii="Arial" w:eastAsia="Times New Roman" w:hAnsi="Arial" w:cs="Arial"/>
          <w:kern w:val="0"/>
          <w:sz w:val="24"/>
          <w:szCs w:val="29"/>
          <w:lang w:eastAsia="en-GB"/>
          <w14:ligatures w14:val="none"/>
        </w:rPr>
        <w:t xml:space="preserve">for example </w:t>
      </w:r>
      <w:r w:rsidR="002757C4" w:rsidRPr="00D529F1">
        <w:rPr>
          <w:rFonts w:ascii="Arial" w:eastAsia="Times New Roman" w:hAnsi="Arial" w:cs="Arial"/>
          <w:kern w:val="0"/>
          <w:sz w:val="24"/>
          <w:szCs w:val="29"/>
          <w:lang w:eastAsia="en-GB"/>
          <w14:ligatures w14:val="none"/>
        </w:rPr>
        <w:t xml:space="preserve">food </w:t>
      </w:r>
      <w:r w:rsidR="0036481E">
        <w:rPr>
          <w:rFonts w:ascii="Arial" w:eastAsia="Times New Roman" w:hAnsi="Arial" w:cs="Arial"/>
          <w:kern w:val="0"/>
          <w:sz w:val="24"/>
          <w:szCs w:val="29"/>
          <w:lang w:eastAsia="en-GB"/>
          <w14:ligatures w14:val="none"/>
        </w:rPr>
        <w:t xml:space="preserve">pantries, clothes </w:t>
      </w:r>
      <w:r w:rsidR="002757C4" w:rsidRPr="00D529F1">
        <w:rPr>
          <w:rFonts w:ascii="Arial" w:eastAsia="Times New Roman" w:hAnsi="Arial" w:cs="Arial"/>
          <w:kern w:val="0"/>
          <w:sz w:val="24"/>
          <w:szCs w:val="29"/>
          <w:lang w:eastAsia="en-GB"/>
          <w14:ligatures w14:val="none"/>
        </w:rPr>
        <w:t>banks or the provision of hot meals, clothes or toiletries</w:t>
      </w:r>
    </w:p>
    <w:p w14:paraId="75F8BCE7" w14:textId="5DDF190D" w:rsidR="002757C4" w:rsidRPr="00D529F1" w:rsidRDefault="00F35198" w:rsidP="002757C4">
      <w:pPr>
        <w:numPr>
          <w:ilvl w:val="0"/>
          <w:numId w:val="9"/>
        </w:numPr>
        <w:spacing w:after="72" w:line="240" w:lineRule="auto"/>
        <w:ind w:left="600"/>
        <w:rPr>
          <w:rFonts w:ascii="Arial" w:eastAsia="Times New Roman" w:hAnsi="Arial" w:cs="Arial"/>
          <w:kern w:val="0"/>
          <w:sz w:val="24"/>
          <w:szCs w:val="29"/>
          <w:lang w:eastAsia="en-GB"/>
          <w14:ligatures w14:val="none"/>
        </w:rPr>
      </w:pPr>
      <w:r w:rsidRPr="00D529F1">
        <w:rPr>
          <w:rFonts w:ascii="Arial" w:eastAsia="Times New Roman" w:hAnsi="Arial" w:cs="Arial"/>
          <w:kern w:val="0"/>
          <w:sz w:val="24"/>
          <w:szCs w:val="29"/>
          <w:lang w:eastAsia="en-GB"/>
          <w14:ligatures w14:val="none"/>
        </w:rPr>
        <w:t>W</w:t>
      </w:r>
      <w:r w:rsidR="002757C4" w:rsidRPr="00D529F1">
        <w:rPr>
          <w:rFonts w:ascii="Arial" w:eastAsia="Times New Roman" w:hAnsi="Arial" w:cs="Arial"/>
          <w:kern w:val="0"/>
          <w:sz w:val="24"/>
          <w:szCs w:val="29"/>
          <w:lang w:eastAsia="en-GB"/>
          <w14:ligatures w14:val="none"/>
        </w:rPr>
        <w:t>armth – like warm rooms and spaces</w:t>
      </w:r>
    </w:p>
    <w:p w14:paraId="6273E0D4" w14:textId="5A7BF434" w:rsidR="002757C4" w:rsidRPr="00D529F1" w:rsidRDefault="00421EB5" w:rsidP="002757C4">
      <w:pPr>
        <w:numPr>
          <w:ilvl w:val="0"/>
          <w:numId w:val="9"/>
        </w:numPr>
        <w:spacing w:after="72" w:line="240" w:lineRule="auto"/>
        <w:ind w:left="600"/>
        <w:rPr>
          <w:rFonts w:ascii="Arial" w:eastAsia="Times New Roman" w:hAnsi="Arial" w:cs="Arial"/>
          <w:kern w:val="0"/>
          <w:sz w:val="24"/>
          <w:szCs w:val="29"/>
          <w:lang w:eastAsia="en-GB"/>
          <w14:ligatures w14:val="none"/>
        </w:rPr>
      </w:pPr>
      <w:r w:rsidRPr="00D529F1">
        <w:rPr>
          <w:rFonts w:ascii="Arial" w:eastAsia="Times New Roman" w:hAnsi="Arial" w:cs="Arial"/>
          <w:kern w:val="0"/>
          <w:sz w:val="24"/>
          <w:szCs w:val="29"/>
          <w:lang w:eastAsia="en-GB"/>
          <w14:ligatures w14:val="none"/>
        </w:rPr>
        <w:t>Financial</w:t>
      </w:r>
      <w:r w:rsidR="002757C4" w:rsidRPr="00D529F1">
        <w:rPr>
          <w:rFonts w:ascii="Arial" w:eastAsia="Times New Roman" w:hAnsi="Arial" w:cs="Arial"/>
          <w:kern w:val="0"/>
          <w:sz w:val="24"/>
          <w:szCs w:val="29"/>
          <w:lang w:eastAsia="en-GB"/>
          <w14:ligatures w14:val="none"/>
        </w:rPr>
        <w:t xml:space="preserve"> and housing advice – </w:t>
      </w:r>
      <w:r w:rsidR="00D529F1">
        <w:rPr>
          <w:rFonts w:ascii="Arial" w:eastAsia="Times New Roman" w:hAnsi="Arial" w:cs="Arial"/>
          <w:kern w:val="0"/>
          <w:sz w:val="24"/>
          <w:szCs w:val="29"/>
          <w:lang w:eastAsia="en-GB"/>
          <w14:ligatures w14:val="none"/>
        </w:rPr>
        <w:t xml:space="preserve">for example </w:t>
      </w:r>
      <w:r w:rsidR="002757C4" w:rsidRPr="00D529F1">
        <w:rPr>
          <w:rFonts w:ascii="Arial" w:eastAsia="Times New Roman" w:hAnsi="Arial" w:cs="Arial"/>
          <w:kern w:val="0"/>
          <w:sz w:val="24"/>
          <w:szCs w:val="29"/>
          <w:lang w:eastAsia="en-GB"/>
          <w14:ligatures w14:val="none"/>
        </w:rPr>
        <w:t>giving people advice</w:t>
      </w:r>
      <w:r w:rsidR="00E96189" w:rsidRPr="00D529F1">
        <w:rPr>
          <w:rFonts w:ascii="Arial" w:eastAsia="Times New Roman" w:hAnsi="Arial" w:cs="Arial"/>
          <w:kern w:val="0"/>
          <w:sz w:val="24"/>
          <w:szCs w:val="29"/>
          <w:lang w:eastAsia="en-GB"/>
          <w14:ligatures w14:val="none"/>
        </w:rPr>
        <w:t xml:space="preserve"> around bills or budgeting </w:t>
      </w:r>
      <w:r w:rsidR="002757C4" w:rsidRPr="00D529F1">
        <w:rPr>
          <w:rFonts w:ascii="Arial" w:eastAsia="Times New Roman" w:hAnsi="Arial" w:cs="Arial"/>
          <w:kern w:val="0"/>
          <w:sz w:val="24"/>
          <w:szCs w:val="29"/>
          <w:lang w:eastAsia="en-GB"/>
          <w14:ligatures w14:val="none"/>
        </w:rPr>
        <w:t>because of the increased cost of living.</w:t>
      </w:r>
    </w:p>
    <w:p w14:paraId="314E9EFB" w14:textId="636E44C8" w:rsidR="00EE2C9B" w:rsidRPr="00EE2C9B" w:rsidRDefault="002757C4" w:rsidP="00EE2C9B">
      <w:pPr>
        <w:spacing w:after="240" w:line="240" w:lineRule="auto"/>
        <w:rPr>
          <w:rFonts w:ascii="Arial" w:eastAsia="Times New Roman" w:hAnsi="Arial" w:cs="Arial"/>
          <w:kern w:val="0"/>
          <w:sz w:val="24"/>
          <w:szCs w:val="29"/>
          <w:lang w:eastAsia="en-GB"/>
          <w14:ligatures w14:val="none"/>
        </w:rPr>
      </w:pPr>
      <w:r w:rsidRPr="00D529F1">
        <w:rPr>
          <w:rFonts w:ascii="Arial" w:eastAsia="Times New Roman" w:hAnsi="Arial" w:cs="Arial"/>
          <w:kern w:val="0"/>
          <w:sz w:val="24"/>
          <w:szCs w:val="29"/>
          <w:lang w:eastAsia="en-GB"/>
          <w14:ligatures w14:val="none"/>
        </w:rPr>
        <w:t>This could be a ‘one-stop shop’ model where people can access</w:t>
      </w:r>
      <w:r w:rsidR="00D529F1">
        <w:rPr>
          <w:rFonts w:ascii="Arial" w:eastAsia="Times New Roman" w:hAnsi="Arial" w:cs="Arial"/>
          <w:kern w:val="0"/>
          <w:sz w:val="24"/>
          <w:szCs w:val="29"/>
          <w:lang w:eastAsia="en-GB"/>
          <w14:ligatures w14:val="none"/>
        </w:rPr>
        <w:t>,</w:t>
      </w:r>
      <w:r w:rsidRPr="00D529F1">
        <w:rPr>
          <w:rFonts w:ascii="Arial" w:eastAsia="Times New Roman" w:hAnsi="Arial" w:cs="Arial"/>
          <w:kern w:val="0"/>
          <w:sz w:val="24"/>
          <w:szCs w:val="29"/>
          <w:lang w:eastAsia="en-GB"/>
          <w14:ligatures w14:val="none"/>
        </w:rPr>
        <w:t xml:space="preserve"> for example, food, warmth and money advice services in a community setting. Or it could cover each individual service separately.</w:t>
      </w:r>
    </w:p>
    <w:p w14:paraId="4A31A2BD" w14:textId="2DF4E827" w:rsidR="003A32F6" w:rsidRPr="003A32F6" w:rsidRDefault="003A32F6" w:rsidP="003A32F6">
      <w:pPr>
        <w:spacing w:before="240" w:after="96" w:line="240" w:lineRule="auto"/>
        <w:outlineLvl w:val="2"/>
        <w:rPr>
          <w:rFonts w:ascii="Arial" w:eastAsia="Times New Roman" w:hAnsi="Arial" w:cs="Arial"/>
          <w:b/>
          <w:bCs/>
          <w:color w:val="333333"/>
          <w:kern w:val="0"/>
          <w:sz w:val="24"/>
          <w:szCs w:val="29"/>
          <w:lang w:eastAsia="en-GB"/>
          <w14:ligatures w14:val="none"/>
        </w:rPr>
      </w:pPr>
      <w:r w:rsidRPr="003A32F6">
        <w:rPr>
          <w:rFonts w:ascii="Arial" w:eastAsia="Times New Roman" w:hAnsi="Arial" w:cs="Arial"/>
          <w:b/>
          <w:bCs/>
          <w:color w:val="333333"/>
          <w:kern w:val="0"/>
          <w:sz w:val="24"/>
          <w:szCs w:val="29"/>
          <w:lang w:eastAsia="en-GB"/>
          <w14:ligatures w14:val="none"/>
        </w:rPr>
        <w:t>Applicants must agree to the following in order for applications to be eligible:</w:t>
      </w:r>
    </w:p>
    <w:p w14:paraId="547FBD12" w14:textId="4B27469B" w:rsidR="00F35198" w:rsidRPr="00D529F1" w:rsidRDefault="00F35198" w:rsidP="00421EB5">
      <w:pPr>
        <w:pStyle w:val="ListParagraph"/>
        <w:numPr>
          <w:ilvl w:val="0"/>
          <w:numId w:val="4"/>
        </w:numPr>
        <w:ind w:left="567"/>
        <w:rPr>
          <w:rFonts w:ascii="Arial" w:eastAsia="Times New Roman" w:hAnsi="Arial" w:cs="Arial"/>
          <w:kern w:val="0"/>
          <w:sz w:val="24"/>
          <w:szCs w:val="29"/>
          <w:lang w:eastAsia="en-GB"/>
          <w14:ligatures w14:val="none"/>
        </w:rPr>
      </w:pPr>
      <w:r w:rsidRPr="00D529F1">
        <w:rPr>
          <w:rFonts w:ascii="Arial" w:eastAsia="Times New Roman" w:hAnsi="Arial" w:cs="Arial"/>
          <w:kern w:val="0"/>
          <w:sz w:val="24"/>
          <w:szCs w:val="29"/>
          <w:lang w:eastAsia="en-GB"/>
          <w14:ligatures w14:val="none"/>
        </w:rPr>
        <w:t xml:space="preserve">Applicants must be </w:t>
      </w:r>
      <w:r w:rsidR="00D529F1">
        <w:rPr>
          <w:rFonts w:ascii="Arial" w:eastAsia="Times New Roman" w:hAnsi="Arial" w:cs="Arial"/>
          <w:kern w:val="0"/>
          <w:sz w:val="24"/>
          <w:szCs w:val="29"/>
          <w:lang w:eastAsia="en-GB"/>
          <w14:ligatures w14:val="none"/>
        </w:rPr>
        <w:t>m</w:t>
      </w:r>
      <w:r w:rsidRPr="00D529F1">
        <w:rPr>
          <w:rFonts w:ascii="Arial" w:eastAsia="Times New Roman" w:hAnsi="Arial" w:cs="Arial"/>
          <w:kern w:val="0"/>
          <w:sz w:val="24"/>
          <w:szCs w:val="29"/>
          <w:lang w:eastAsia="en-GB"/>
          <w14:ligatures w14:val="none"/>
        </w:rPr>
        <w:t>embers of Thurrock CVS (you can become a member prior to making your application)</w:t>
      </w:r>
    </w:p>
    <w:p w14:paraId="743AD0F8" w14:textId="5F297524" w:rsidR="00E86BCA" w:rsidRPr="00D529F1" w:rsidRDefault="00E86BCA" w:rsidP="00421EB5">
      <w:pPr>
        <w:pStyle w:val="ListParagraph"/>
        <w:numPr>
          <w:ilvl w:val="0"/>
          <w:numId w:val="4"/>
        </w:numPr>
        <w:ind w:left="567"/>
        <w:rPr>
          <w:rFonts w:ascii="Arial" w:eastAsia="Times New Roman" w:hAnsi="Arial" w:cs="Arial"/>
          <w:kern w:val="0"/>
          <w:sz w:val="24"/>
          <w:szCs w:val="29"/>
          <w:lang w:eastAsia="en-GB"/>
          <w14:ligatures w14:val="none"/>
        </w:rPr>
      </w:pPr>
      <w:r w:rsidRPr="00D529F1">
        <w:rPr>
          <w:rFonts w:ascii="Arial" w:eastAsia="Times New Roman" w:hAnsi="Arial" w:cs="Arial"/>
          <w:kern w:val="0"/>
          <w:sz w:val="24"/>
          <w:szCs w:val="29"/>
          <w:lang w:eastAsia="en-GB"/>
          <w14:ligatures w14:val="none"/>
        </w:rPr>
        <w:t>Encourage community engagement and be inclusive</w:t>
      </w:r>
    </w:p>
    <w:p w14:paraId="4B3C9383" w14:textId="23185B07" w:rsidR="00E86BCA" w:rsidRPr="008A2602" w:rsidRDefault="00E86BCA" w:rsidP="00421EB5">
      <w:pPr>
        <w:pStyle w:val="ListParagraph"/>
        <w:numPr>
          <w:ilvl w:val="0"/>
          <w:numId w:val="4"/>
        </w:numPr>
        <w:ind w:left="567"/>
        <w:rPr>
          <w:rFonts w:ascii="Arial" w:hAnsi="Arial" w:cs="Arial"/>
          <w:sz w:val="24"/>
          <w:szCs w:val="24"/>
        </w:rPr>
      </w:pPr>
      <w:r w:rsidRPr="00D529F1">
        <w:rPr>
          <w:rFonts w:ascii="Arial" w:hAnsi="Arial" w:cs="Arial"/>
          <w:sz w:val="24"/>
          <w:szCs w:val="24"/>
        </w:rPr>
        <w:t xml:space="preserve">Submit a breakdown of costs and take reasonable steps </w:t>
      </w:r>
      <w:r w:rsidRPr="00E86BCA">
        <w:rPr>
          <w:rFonts w:ascii="Arial" w:hAnsi="Arial" w:cs="Arial"/>
          <w:sz w:val="24"/>
          <w:szCs w:val="24"/>
        </w:rPr>
        <w:t xml:space="preserve">to </w:t>
      </w:r>
      <w:r w:rsidR="0036481E">
        <w:rPr>
          <w:rFonts w:ascii="Arial" w:hAnsi="Arial" w:cs="Arial"/>
          <w:sz w:val="24"/>
          <w:szCs w:val="24"/>
        </w:rPr>
        <w:t xml:space="preserve">seek </w:t>
      </w:r>
      <w:r w:rsidRPr="00E86BCA">
        <w:rPr>
          <w:rFonts w:ascii="Arial" w:hAnsi="Arial" w:cs="Arial"/>
          <w:sz w:val="24"/>
          <w:szCs w:val="24"/>
        </w:rPr>
        <w:t xml:space="preserve">competitive prices for </w:t>
      </w:r>
      <w:r w:rsidR="008A2602">
        <w:rPr>
          <w:rFonts w:ascii="Arial" w:hAnsi="Arial" w:cs="Arial"/>
          <w:sz w:val="24"/>
          <w:szCs w:val="24"/>
        </w:rPr>
        <w:t>any purchase of items</w:t>
      </w:r>
    </w:p>
    <w:p w14:paraId="523D3656" w14:textId="2384F7DC" w:rsidR="00E86BCA" w:rsidRDefault="00E86BCA" w:rsidP="00421EB5">
      <w:pPr>
        <w:pStyle w:val="ListParagraph"/>
        <w:numPr>
          <w:ilvl w:val="0"/>
          <w:numId w:val="4"/>
        </w:numPr>
        <w:ind w:left="567"/>
        <w:rPr>
          <w:rFonts w:ascii="Arial" w:hAnsi="Arial" w:cs="Arial"/>
          <w:sz w:val="24"/>
          <w:szCs w:val="24"/>
        </w:rPr>
      </w:pPr>
      <w:r w:rsidRPr="00E86BCA">
        <w:rPr>
          <w:rFonts w:ascii="Arial" w:hAnsi="Arial" w:cs="Arial"/>
          <w:sz w:val="24"/>
          <w:szCs w:val="24"/>
        </w:rPr>
        <w:t>Agree to keep a record of the event or activity by way of photos, video or scrapbook to share with</w:t>
      </w:r>
      <w:r w:rsidR="008A2602">
        <w:rPr>
          <w:rFonts w:ascii="Arial" w:hAnsi="Arial" w:cs="Arial"/>
          <w:sz w:val="24"/>
          <w:szCs w:val="24"/>
        </w:rPr>
        <w:t xml:space="preserve"> </w:t>
      </w:r>
      <w:r w:rsidRPr="008A2602">
        <w:rPr>
          <w:rFonts w:ascii="Arial" w:hAnsi="Arial" w:cs="Arial"/>
          <w:sz w:val="24"/>
          <w:szCs w:val="24"/>
        </w:rPr>
        <w:t>the wider community and encourage others to apply</w:t>
      </w:r>
    </w:p>
    <w:p w14:paraId="3F2585CB" w14:textId="4104DDCC" w:rsidR="007F5B83" w:rsidRPr="008A2602" w:rsidRDefault="007F5B83" w:rsidP="00421EB5">
      <w:pPr>
        <w:pStyle w:val="ListParagraph"/>
        <w:numPr>
          <w:ilvl w:val="0"/>
          <w:numId w:val="4"/>
        </w:numPr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Agree to invite a representative of T</w:t>
      </w:r>
      <w:r w:rsidR="0036481E">
        <w:rPr>
          <w:rFonts w:ascii="Arial" w:hAnsi="Arial" w:cs="Arial"/>
          <w:sz w:val="24"/>
          <w:szCs w:val="24"/>
        </w:rPr>
        <w:t xml:space="preserve">hurrock CVS </w:t>
      </w:r>
      <w:r>
        <w:rPr>
          <w:rFonts w:ascii="Arial" w:hAnsi="Arial" w:cs="Arial"/>
          <w:sz w:val="24"/>
          <w:szCs w:val="24"/>
        </w:rPr>
        <w:t xml:space="preserve">to your venue to see your activities in action and where appropriate take promotional photos. </w:t>
      </w:r>
    </w:p>
    <w:p w14:paraId="115A6367" w14:textId="2E4EB8B1" w:rsidR="00E86BCA" w:rsidRPr="00CC4A1B" w:rsidRDefault="008A2602" w:rsidP="00CC4A1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Funding applications</w:t>
      </w:r>
      <w:r w:rsidR="00E86BCA" w:rsidRPr="00CC4A1B">
        <w:rPr>
          <w:rFonts w:ascii="Arial" w:hAnsi="Arial" w:cs="Arial"/>
          <w:b/>
          <w:bCs/>
          <w:sz w:val="24"/>
          <w:szCs w:val="24"/>
        </w:rPr>
        <w:t xml:space="preserve"> are not accepted for the following:</w:t>
      </w:r>
    </w:p>
    <w:p w14:paraId="59377B39" w14:textId="5752DEF4" w:rsidR="00E86BCA" w:rsidRPr="00E86BCA" w:rsidRDefault="00E86BCA" w:rsidP="00421EB5">
      <w:pPr>
        <w:pStyle w:val="ListParagraph"/>
        <w:numPr>
          <w:ilvl w:val="0"/>
          <w:numId w:val="4"/>
        </w:numPr>
        <w:ind w:left="567"/>
        <w:rPr>
          <w:rFonts w:ascii="Arial" w:hAnsi="Arial" w:cs="Arial"/>
          <w:sz w:val="24"/>
          <w:szCs w:val="24"/>
        </w:rPr>
      </w:pPr>
      <w:r w:rsidRPr="00CC4A1B">
        <w:rPr>
          <w:rFonts w:ascii="Arial" w:hAnsi="Arial" w:cs="Arial"/>
          <w:sz w:val="24"/>
          <w:szCs w:val="24"/>
        </w:rPr>
        <w:t xml:space="preserve">Projects that promote any faith or political system (faith projects supporting the wider </w:t>
      </w:r>
      <w:r w:rsidR="00CC4A1B">
        <w:rPr>
          <w:rFonts w:ascii="Arial" w:hAnsi="Arial" w:cs="Arial"/>
          <w:sz w:val="24"/>
          <w:szCs w:val="24"/>
        </w:rPr>
        <w:t>community may</w:t>
      </w:r>
      <w:r w:rsidRPr="00E86BCA">
        <w:rPr>
          <w:rFonts w:ascii="Arial" w:hAnsi="Arial" w:cs="Arial"/>
          <w:sz w:val="24"/>
          <w:szCs w:val="24"/>
        </w:rPr>
        <w:t xml:space="preserve"> be supported)</w:t>
      </w:r>
    </w:p>
    <w:p w14:paraId="407F3185" w14:textId="6E7445D2" w:rsidR="00E86BCA" w:rsidRPr="00E86BCA" w:rsidRDefault="00E86BCA" w:rsidP="00421EB5">
      <w:pPr>
        <w:pStyle w:val="ListParagraph"/>
        <w:numPr>
          <w:ilvl w:val="0"/>
          <w:numId w:val="4"/>
        </w:numPr>
        <w:ind w:left="567"/>
        <w:rPr>
          <w:rFonts w:ascii="Arial" w:hAnsi="Arial" w:cs="Arial"/>
          <w:sz w:val="24"/>
          <w:szCs w:val="24"/>
        </w:rPr>
      </w:pPr>
      <w:r w:rsidRPr="00E86BCA">
        <w:rPr>
          <w:rFonts w:ascii="Arial" w:hAnsi="Arial" w:cs="Arial"/>
          <w:sz w:val="24"/>
          <w:szCs w:val="24"/>
        </w:rPr>
        <w:t>Previous fund recipients that have not met their terms and conditions</w:t>
      </w:r>
    </w:p>
    <w:p w14:paraId="6A9B7FCC" w14:textId="5AF6C52D" w:rsidR="00E86BCA" w:rsidRDefault="00E86BCA" w:rsidP="00421EB5">
      <w:pPr>
        <w:pStyle w:val="ListParagraph"/>
        <w:numPr>
          <w:ilvl w:val="0"/>
          <w:numId w:val="4"/>
        </w:numPr>
        <w:ind w:left="567"/>
        <w:rPr>
          <w:rFonts w:ascii="Arial" w:hAnsi="Arial" w:cs="Arial"/>
          <w:sz w:val="24"/>
          <w:szCs w:val="24"/>
        </w:rPr>
      </w:pPr>
      <w:r w:rsidRPr="00E86BCA">
        <w:rPr>
          <w:rFonts w:ascii="Arial" w:hAnsi="Arial" w:cs="Arial"/>
          <w:sz w:val="24"/>
          <w:szCs w:val="24"/>
        </w:rPr>
        <w:t>Projects that could be funded from other sources</w:t>
      </w:r>
    </w:p>
    <w:p w14:paraId="47F73639" w14:textId="77777777" w:rsidR="00610390" w:rsidRPr="00610390" w:rsidRDefault="00610390" w:rsidP="00610390">
      <w:pPr>
        <w:rPr>
          <w:rFonts w:ascii="Arial" w:hAnsi="Arial" w:cs="Arial"/>
          <w:sz w:val="24"/>
          <w:szCs w:val="24"/>
        </w:rPr>
      </w:pPr>
    </w:p>
    <w:p w14:paraId="6A82B60F" w14:textId="77777777" w:rsidR="00E86BCA" w:rsidRPr="00E86BCA" w:rsidRDefault="00E86BCA" w:rsidP="00E86BCA">
      <w:pPr>
        <w:rPr>
          <w:rFonts w:ascii="Arial" w:hAnsi="Arial" w:cs="Arial"/>
          <w:b/>
          <w:bCs/>
          <w:sz w:val="24"/>
          <w:szCs w:val="24"/>
        </w:rPr>
      </w:pPr>
      <w:r w:rsidRPr="00E86BCA">
        <w:rPr>
          <w:rFonts w:ascii="Arial" w:hAnsi="Arial" w:cs="Arial"/>
          <w:b/>
          <w:bCs/>
          <w:sz w:val="24"/>
          <w:szCs w:val="24"/>
        </w:rPr>
        <w:t>Frequently Asked Questions</w:t>
      </w:r>
    </w:p>
    <w:p w14:paraId="458C57A0" w14:textId="77777777" w:rsidR="00CC4A1B" w:rsidRDefault="00E86BCA" w:rsidP="00E86BCA">
      <w:pPr>
        <w:rPr>
          <w:rFonts w:ascii="Arial" w:hAnsi="Arial" w:cs="Arial"/>
          <w:b/>
          <w:bCs/>
          <w:sz w:val="24"/>
          <w:szCs w:val="24"/>
        </w:rPr>
      </w:pPr>
      <w:r w:rsidRPr="00E86BCA">
        <w:rPr>
          <w:rFonts w:ascii="Arial" w:hAnsi="Arial" w:cs="Arial"/>
          <w:b/>
          <w:bCs/>
          <w:sz w:val="24"/>
          <w:szCs w:val="24"/>
        </w:rPr>
        <w:t>How much funding is available?</w:t>
      </w:r>
    </w:p>
    <w:p w14:paraId="338F4E71" w14:textId="1D6DFCAD" w:rsidR="00E86BCA" w:rsidRPr="00610390" w:rsidRDefault="00E86BCA" w:rsidP="00CC4A1B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CC4A1B">
        <w:rPr>
          <w:rFonts w:ascii="Arial" w:hAnsi="Arial" w:cs="Arial"/>
          <w:sz w:val="24"/>
          <w:szCs w:val="24"/>
        </w:rPr>
        <w:t xml:space="preserve">Projects can apply for up </w:t>
      </w:r>
      <w:r w:rsidRPr="00610390">
        <w:rPr>
          <w:rFonts w:ascii="Arial" w:hAnsi="Arial" w:cs="Arial"/>
          <w:sz w:val="24"/>
          <w:szCs w:val="24"/>
        </w:rPr>
        <w:t xml:space="preserve">to </w:t>
      </w:r>
      <w:r w:rsidR="000A7577" w:rsidRPr="00610390">
        <w:rPr>
          <w:rFonts w:ascii="Arial" w:hAnsi="Arial" w:cs="Arial"/>
          <w:sz w:val="24"/>
          <w:szCs w:val="24"/>
        </w:rPr>
        <w:t>£</w:t>
      </w:r>
      <w:r w:rsidRPr="00610390">
        <w:rPr>
          <w:rFonts w:ascii="Arial" w:hAnsi="Arial" w:cs="Arial"/>
          <w:sz w:val="24"/>
          <w:szCs w:val="24"/>
        </w:rPr>
        <w:t>5</w:t>
      </w:r>
      <w:r w:rsidR="000A7577" w:rsidRPr="00610390">
        <w:rPr>
          <w:rFonts w:ascii="Arial" w:hAnsi="Arial" w:cs="Arial"/>
          <w:sz w:val="24"/>
          <w:szCs w:val="24"/>
        </w:rPr>
        <w:t>0</w:t>
      </w:r>
      <w:r w:rsidRPr="00610390">
        <w:rPr>
          <w:rFonts w:ascii="Arial" w:hAnsi="Arial" w:cs="Arial"/>
          <w:sz w:val="24"/>
          <w:szCs w:val="24"/>
        </w:rPr>
        <w:t>0.</w:t>
      </w:r>
    </w:p>
    <w:p w14:paraId="4CFEE970" w14:textId="26147BB3" w:rsidR="00CC4A1B" w:rsidRDefault="00E86BCA" w:rsidP="00E86BCA">
      <w:pPr>
        <w:rPr>
          <w:rFonts w:ascii="Arial" w:hAnsi="Arial" w:cs="Arial"/>
          <w:sz w:val="24"/>
          <w:szCs w:val="24"/>
        </w:rPr>
      </w:pPr>
      <w:r w:rsidRPr="00E86BCA">
        <w:rPr>
          <w:rFonts w:ascii="Arial" w:hAnsi="Arial" w:cs="Arial"/>
          <w:b/>
          <w:bCs/>
          <w:sz w:val="24"/>
          <w:szCs w:val="24"/>
        </w:rPr>
        <w:t xml:space="preserve">Who </w:t>
      </w:r>
      <w:r w:rsidR="008A2602">
        <w:rPr>
          <w:rFonts w:ascii="Arial" w:hAnsi="Arial" w:cs="Arial"/>
          <w:b/>
          <w:bCs/>
          <w:sz w:val="24"/>
          <w:szCs w:val="24"/>
        </w:rPr>
        <w:t>decides on</w:t>
      </w:r>
      <w:r w:rsidRPr="00E86BCA">
        <w:rPr>
          <w:rFonts w:ascii="Arial" w:hAnsi="Arial" w:cs="Arial"/>
          <w:b/>
          <w:bCs/>
          <w:sz w:val="24"/>
          <w:szCs w:val="24"/>
        </w:rPr>
        <w:t xml:space="preserve"> </w:t>
      </w:r>
      <w:r w:rsidR="00EA61F6" w:rsidRPr="00CC4A1B">
        <w:rPr>
          <w:rFonts w:ascii="Arial" w:hAnsi="Arial" w:cs="Arial"/>
          <w:b/>
          <w:bCs/>
          <w:sz w:val="24"/>
          <w:szCs w:val="24"/>
        </w:rPr>
        <w:t xml:space="preserve">the </w:t>
      </w:r>
      <w:r w:rsidRPr="00E86BCA">
        <w:rPr>
          <w:rFonts w:ascii="Arial" w:hAnsi="Arial" w:cs="Arial"/>
          <w:b/>
          <w:bCs/>
          <w:sz w:val="24"/>
          <w:szCs w:val="24"/>
        </w:rPr>
        <w:t>successful application?</w:t>
      </w:r>
      <w:r w:rsidRPr="00E86BCA">
        <w:rPr>
          <w:rFonts w:ascii="Arial" w:hAnsi="Arial" w:cs="Arial"/>
          <w:sz w:val="24"/>
          <w:szCs w:val="24"/>
        </w:rPr>
        <w:t xml:space="preserve"> </w:t>
      </w:r>
    </w:p>
    <w:p w14:paraId="1BC11B98" w14:textId="51AB1BB2" w:rsidR="00E86BCA" w:rsidRPr="0036481E" w:rsidRDefault="00E86BCA" w:rsidP="0036481E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C4A1B">
        <w:rPr>
          <w:rFonts w:ascii="Arial" w:hAnsi="Arial" w:cs="Arial"/>
          <w:sz w:val="24"/>
          <w:szCs w:val="24"/>
        </w:rPr>
        <w:t>Decisions are made by a panel of</w:t>
      </w:r>
      <w:r w:rsidR="00EA61F6" w:rsidRPr="00CC4A1B">
        <w:rPr>
          <w:rFonts w:ascii="Arial" w:hAnsi="Arial" w:cs="Arial"/>
          <w:sz w:val="24"/>
          <w:szCs w:val="24"/>
        </w:rPr>
        <w:t xml:space="preserve"> </w:t>
      </w:r>
      <w:r w:rsidR="0036481E">
        <w:rPr>
          <w:rFonts w:ascii="Arial" w:hAnsi="Arial" w:cs="Arial"/>
          <w:sz w:val="24"/>
          <w:szCs w:val="24"/>
        </w:rPr>
        <w:t>community &amp; voluntary sector represent</w:t>
      </w:r>
      <w:r w:rsidR="0036481E" w:rsidRPr="0036481E">
        <w:rPr>
          <w:rFonts w:ascii="Arial" w:hAnsi="Arial" w:cs="Arial"/>
          <w:sz w:val="24"/>
          <w:szCs w:val="24"/>
        </w:rPr>
        <w:t>atives</w:t>
      </w:r>
      <w:r w:rsidR="00EA61F6" w:rsidRPr="0036481E">
        <w:rPr>
          <w:rFonts w:ascii="Arial" w:hAnsi="Arial" w:cs="Arial"/>
          <w:sz w:val="24"/>
          <w:szCs w:val="24"/>
        </w:rPr>
        <w:t xml:space="preserve">. The CVS </w:t>
      </w:r>
      <w:r w:rsidR="00C9177F" w:rsidRPr="0036481E">
        <w:rPr>
          <w:rFonts w:ascii="Arial" w:hAnsi="Arial" w:cs="Arial"/>
          <w:sz w:val="24"/>
          <w:szCs w:val="24"/>
        </w:rPr>
        <w:t>Project Manager</w:t>
      </w:r>
      <w:r w:rsidR="00EA61F6" w:rsidRPr="0036481E">
        <w:rPr>
          <w:rFonts w:ascii="Arial" w:hAnsi="Arial" w:cs="Arial"/>
          <w:sz w:val="24"/>
          <w:szCs w:val="24"/>
        </w:rPr>
        <w:t xml:space="preserve"> will sit on the panel as a non-voting member.</w:t>
      </w:r>
      <w:r w:rsidR="00EE2C9B">
        <w:rPr>
          <w:rFonts w:ascii="Arial" w:hAnsi="Arial" w:cs="Arial"/>
          <w:sz w:val="24"/>
          <w:szCs w:val="24"/>
        </w:rPr>
        <w:t xml:space="preserve"> Grants will be scored on the strength of the application, that it </w:t>
      </w:r>
      <w:r w:rsidR="00A21A34">
        <w:rPr>
          <w:rFonts w:ascii="Arial" w:hAnsi="Arial" w:cs="Arial"/>
          <w:sz w:val="24"/>
          <w:szCs w:val="24"/>
        </w:rPr>
        <w:t>has clear and measureable outcomes, and provides value for money. We will also be aiming to fund projects from a variety of areas across Thurrock</w:t>
      </w:r>
      <w:r w:rsidR="00EE2C9B">
        <w:rPr>
          <w:rFonts w:ascii="Arial" w:hAnsi="Arial" w:cs="Arial"/>
          <w:sz w:val="24"/>
          <w:szCs w:val="24"/>
        </w:rPr>
        <w:t xml:space="preserve"> </w:t>
      </w:r>
      <w:r w:rsidR="00A21A34">
        <w:rPr>
          <w:rFonts w:ascii="Arial" w:hAnsi="Arial" w:cs="Arial"/>
          <w:sz w:val="24"/>
          <w:szCs w:val="24"/>
        </w:rPr>
        <w:t>and a range of project types.</w:t>
      </w:r>
      <w:bookmarkStart w:id="0" w:name="_GoBack"/>
      <w:bookmarkEnd w:id="0"/>
    </w:p>
    <w:p w14:paraId="1103F6FD" w14:textId="0E424C54" w:rsidR="00CC544A" w:rsidRPr="00CC544A" w:rsidRDefault="00CC544A" w:rsidP="00CC544A">
      <w:pPr>
        <w:rPr>
          <w:rFonts w:ascii="Arial" w:hAnsi="Arial" w:cs="Arial"/>
          <w:b/>
          <w:bCs/>
          <w:sz w:val="24"/>
          <w:szCs w:val="24"/>
        </w:rPr>
      </w:pPr>
      <w:r w:rsidRPr="00CC544A">
        <w:rPr>
          <w:rFonts w:ascii="Arial" w:hAnsi="Arial" w:cs="Arial"/>
          <w:b/>
          <w:bCs/>
          <w:sz w:val="24"/>
          <w:szCs w:val="24"/>
        </w:rPr>
        <w:t xml:space="preserve">Examples of types of eligible </w:t>
      </w:r>
      <w:r w:rsidR="00C9514A">
        <w:rPr>
          <w:rFonts w:ascii="Arial" w:hAnsi="Arial" w:cs="Arial"/>
          <w:b/>
          <w:bCs/>
          <w:sz w:val="24"/>
          <w:szCs w:val="24"/>
        </w:rPr>
        <w:t>applications</w:t>
      </w:r>
      <w:r w:rsidRPr="00CC544A">
        <w:rPr>
          <w:rFonts w:ascii="Arial" w:hAnsi="Arial" w:cs="Arial"/>
          <w:b/>
          <w:bCs/>
          <w:sz w:val="24"/>
          <w:szCs w:val="24"/>
        </w:rPr>
        <w:t>:</w:t>
      </w:r>
    </w:p>
    <w:p w14:paraId="3E6DF153" w14:textId="2582A0A5" w:rsidR="00CC544A" w:rsidRDefault="00CC544A" w:rsidP="00CC544A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Purchase of slow cookers for a warm spaces centre to provide hearty meals for community members</w:t>
      </w:r>
      <w:r w:rsidR="00A6001F">
        <w:rPr>
          <w:rFonts w:ascii="Arial" w:hAnsi="Arial" w:cs="Arial"/>
          <w:sz w:val="24"/>
          <w:szCs w:val="24"/>
        </w:rPr>
        <w:t>.</w:t>
      </w:r>
    </w:p>
    <w:p w14:paraId="49CFC129" w14:textId="4F0D4AD0" w:rsidR="00CC544A" w:rsidRDefault="00171566" w:rsidP="00CC544A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5C2ED3">
        <w:rPr>
          <w:rFonts w:ascii="Arial" w:hAnsi="Arial" w:cs="Arial"/>
          <w:sz w:val="24"/>
          <w:szCs w:val="24"/>
        </w:rPr>
        <w:t>upport</w:t>
      </w:r>
      <w:r w:rsidR="00CC544A">
        <w:rPr>
          <w:rFonts w:ascii="Arial" w:hAnsi="Arial" w:cs="Arial"/>
          <w:sz w:val="24"/>
          <w:szCs w:val="24"/>
        </w:rPr>
        <w:t xml:space="preserve"> people </w:t>
      </w:r>
      <w:r w:rsidR="005C2ED3">
        <w:rPr>
          <w:rFonts w:ascii="Arial" w:hAnsi="Arial" w:cs="Arial"/>
          <w:sz w:val="24"/>
          <w:szCs w:val="24"/>
        </w:rPr>
        <w:t xml:space="preserve">who do not have internet access </w:t>
      </w:r>
      <w:r w:rsidR="00CC544A">
        <w:rPr>
          <w:rFonts w:ascii="Arial" w:hAnsi="Arial" w:cs="Arial"/>
          <w:sz w:val="24"/>
          <w:szCs w:val="24"/>
        </w:rPr>
        <w:t xml:space="preserve">to apply for pension credits / do a benefit check / research support </w:t>
      </w:r>
      <w:r w:rsidR="00A6001F">
        <w:rPr>
          <w:rFonts w:ascii="Arial" w:hAnsi="Arial" w:cs="Arial"/>
          <w:sz w:val="24"/>
          <w:szCs w:val="24"/>
        </w:rPr>
        <w:t>available.</w:t>
      </w:r>
      <w:r w:rsidR="00CC544A">
        <w:rPr>
          <w:rFonts w:ascii="Arial" w:hAnsi="Arial" w:cs="Arial"/>
          <w:sz w:val="24"/>
          <w:szCs w:val="24"/>
        </w:rPr>
        <w:t xml:space="preserve"> </w:t>
      </w:r>
    </w:p>
    <w:p w14:paraId="11201602" w14:textId="6AFA6E84" w:rsidR="00171566" w:rsidRDefault="00171566" w:rsidP="00CC544A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Create a warm space to support local residents during the winter months</w:t>
      </w:r>
    </w:p>
    <w:p w14:paraId="7C870559" w14:textId="4EFA27EC" w:rsidR="005C2ED3" w:rsidRDefault="00171566" w:rsidP="00CC544A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A6001F">
        <w:rPr>
          <w:rFonts w:ascii="Arial" w:hAnsi="Arial" w:cs="Arial"/>
          <w:sz w:val="24"/>
          <w:szCs w:val="24"/>
        </w:rPr>
        <w:t>ay for food hygiene training for new volunteers to be able to prepare food at a warm space venue</w:t>
      </w:r>
      <w:r>
        <w:rPr>
          <w:rFonts w:ascii="Arial" w:hAnsi="Arial" w:cs="Arial"/>
          <w:sz w:val="24"/>
          <w:szCs w:val="24"/>
        </w:rPr>
        <w:t>, or support utility bills</w:t>
      </w:r>
      <w:r w:rsidR="00A6001F">
        <w:rPr>
          <w:rFonts w:ascii="Arial" w:hAnsi="Arial" w:cs="Arial"/>
          <w:sz w:val="24"/>
          <w:szCs w:val="24"/>
        </w:rPr>
        <w:t>.</w:t>
      </w:r>
    </w:p>
    <w:p w14:paraId="71180FA3" w14:textId="7A3AC9E1" w:rsidR="00171566" w:rsidRDefault="00171566" w:rsidP="00CC544A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Provide training to communities on budgeting, meal planning, cooking on a budget.</w:t>
      </w:r>
    </w:p>
    <w:p w14:paraId="063FC63C" w14:textId="77777777" w:rsidR="00CC4A1B" w:rsidRDefault="00E86BCA" w:rsidP="00E86BCA">
      <w:pPr>
        <w:rPr>
          <w:rFonts w:ascii="Arial" w:hAnsi="Arial" w:cs="Arial"/>
          <w:sz w:val="24"/>
          <w:szCs w:val="24"/>
        </w:rPr>
      </w:pPr>
      <w:r w:rsidRPr="00E86BCA">
        <w:rPr>
          <w:rFonts w:ascii="Arial" w:hAnsi="Arial" w:cs="Arial"/>
          <w:b/>
          <w:bCs/>
          <w:sz w:val="24"/>
          <w:szCs w:val="24"/>
        </w:rPr>
        <w:t>How will funds be administered?</w:t>
      </w:r>
      <w:r w:rsidRPr="00E86BCA">
        <w:rPr>
          <w:rFonts w:ascii="Arial" w:hAnsi="Arial" w:cs="Arial"/>
          <w:sz w:val="24"/>
          <w:szCs w:val="24"/>
        </w:rPr>
        <w:t xml:space="preserve"> </w:t>
      </w:r>
    </w:p>
    <w:p w14:paraId="7DDC12B5" w14:textId="2CECE975" w:rsidR="00E86BCA" w:rsidRPr="00CC4A1B" w:rsidRDefault="00E86BCA" w:rsidP="00CC4A1B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C4A1B">
        <w:rPr>
          <w:rFonts w:ascii="Arial" w:hAnsi="Arial" w:cs="Arial"/>
          <w:sz w:val="24"/>
          <w:szCs w:val="24"/>
        </w:rPr>
        <w:t>Funds will be paid by bank transfer. Receipts of</w:t>
      </w:r>
      <w:r w:rsidR="00CC4A1B" w:rsidRPr="00CC4A1B">
        <w:rPr>
          <w:rFonts w:ascii="Arial" w:hAnsi="Arial" w:cs="Arial"/>
          <w:sz w:val="24"/>
          <w:szCs w:val="24"/>
        </w:rPr>
        <w:t xml:space="preserve"> </w:t>
      </w:r>
      <w:r w:rsidRPr="00CC4A1B">
        <w:rPr>
          <w:rFonts w:ascii="Arial" w:hAnsi="Arial" w:cs="Arial"/>
          <w:sz w:val="24"/>
          <w:szCs w:val="24"/>
        </w:rPr>
        <w:t>how the money has been spent should be kept and presented to Thurrock CVS if requested.</w:t>
      </w:r>
    </w:p>
    <w:p w14:paraId="4351BD2B" w14:textId="432DC2A4" w:rsidR="00CC4A1B" w:rsidRDefault="00E86BCA" w:rsidP="00E86BCA">
      <w:pPr>
        <w:rPr>
          <w:rFonts w:ascii="Arial" w:hAnsi="Arial" w:cs="Arial"/>
          <w:sz w:val="24"/>
          <w:szCs w:val="24"/>
        </w:rPr>
      </w:pPr>
      <w:r w:rsidRPr="00E86BCA">
        <w:rPr>
          <w:rFonts w:ascii="Arial" w:hAnsi="Arial" w:cs="Arial"/>
          <w:sz w:val="24"/>
          <w:szCs w:val="24"/>
        </w:rPr>
        <w:t xml:space="preserve">If your group does not have a bank account, contact </w:t>
      </w:r>
      <w:r w:rsidR="002757C4">
        <w:rPr>
          <w:rFonts w:ascii="Arial" w:hAnsi="Arial" w:cs="Arial"/>
          <w:sz w:val="24"/>
          <w:szCs w:val="24"/>
        </w:rPr>
        <w:t>Erika McCusker</w:t>
      </w:r>
      <w:r w:rsidRPr="00E86BCA">
        <w:rPr>
          <w:rFonts w:ascii="Arial" w:hAnsi="Arial" w:cs="Arial"/>
          <w:sz w:val="24"/>
          <w:szCs w:val="24"/>
        </w:rPr>
        <w:t xml:space="preserve"> </w:t>
      </w:r>
      <w:r w:rsidR="00CC4A1B">
        <w:rPr>
          <w:rFonts w:ascii="Arial" w:hAnsi="Arial" w:cs="Arial"/>
          <w:sz w:val="24"/>
          <w:szCs w:val="24"/>
        </w:rPr>
        <w:t xml:space="preserve">at </w:t>
      </w:r>
      <w:r w:rsidR="002757C4">
        <w:rPr>
          <w:rFonts w:ascii="Arial" w:hAnsi="Arial" w:cs="Arial"/>
          <w:color w:val="0070C0"/>
          <w:sz w:val="24"/>
          <w:szCs w:val="24"/>
        </w:rPr>
        <w:t>Erika.mccusker</w:t>
      </w:r>
      <w:r w:rsidR="00CC4A1B" w:rsidRPr="00CC4A1B">
        <w:rPr>
          <w:rFonts w:ascii="Arial" w:hAnsi="Arial" w:cs="Arial"/>
          <w:color w:val="0070C0"/>
          <w:sz w:val="24"/>
          <w:szCs w:val="24"/>
        </w:rPr>
        <w:t>@thurrockcvs.org</w:t>
      </w:r>
      <w:r w:rsidR="00CC4A1B">
        <w:rPr>
          <w:rFonts w:ascii="Arial" w:hAnsi="Arial" w:cs="Arial"/>
          <w:sz w:val="24"/>
          <w:szCs w:val="24"/>
        </w:rPr>
        <w:t>,</w:t>
      </w:r>
      <w:r w:rsidRPr="00E86BCA">
        <w:rPr>
          <w:rFonts w:ascii="Arial" w:hAnsi="Arial" w:cs="Arial"/>
          <w:sz w:val="24"/>
          <w:szCs w:val="24"/>
        </w:rPr>
        <w:t xml:space="preserve"> where</w:t>
      </w:r>
      <w:r w:rsidR="00CC4A1B">
        <w:rPr>
          <w:rFonts w:ascii="Arial" w:hAnsi="Arial" w:cs="Arial"/>
          <w:sz w:val="24"/>
          <w:szCs w:val="24"/>
        </w:rPr>
        <w:t xml:space="preserve"> </w:t>
      </w:r>
      <w:r w:rsidRPr="00E86BCA">
        <w:rPr>
          <w:rFonts w:ascii="Arial" w:hAnsi="Arial" w:cs="Arial"/>
          <w:sz w:val="24"/>
          <w:szCs w:val="24"/>
        </w:rPr>
        <w:t>alternative arrangements can be made.</w:t>
      </w:r>
    </w:p>
    <w:p w14:paraId="09FF885E" w14:textId="77777777" w:rsidR="00E96189" w:rsidRDefault="00E86BCA" w:rsidP="00E86BCA">
      <w:pPr>
        <w:rPr>
          <w:rFonts w:ascii="Arial" w:hAnsi="Arial" w:cs="Arial"/>
          <w:sz w:val="24"/>
          <w:szCs w:val="24"/>
        </w:rPr>
      </w:pPr>
      <w:r w:rsidRPr="00E86BCA">
        <w:rPr>
          <w:rFonts w:ascii="Arial" w:hAnsi="Arial" w:cs="Arial"/>
          <w:b/>
          <w:bCs/>
          <w:sz w:val="24"/>
          <w:szCs w:val="24"/>
        </w:rPr>
        <w:t>When should you apply?</w:t>
      </w:r>
      <w:r w:rsidR="00E96189">
        <w:rPr>
          <w:rFonts w:ascii="Arial" w:hAnsi="Arial" w:cs="Arial"/>
          <w:sz w:val="24"/>
          <w:szCs w:val="24"/>
        </w:rPr>
        <w:t xml:space="preserve"> </w:t>
      </w:r>
    </w:p>
    <w:p w14:paraId="56C24450" w14:textId="13ECB3BC" w:rsidR="00E86BCA" w:rsidRPr="00C9514A" w:rsidRDefault="003A32F6" w:rsidP="00C9514A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9514A">
        <w:rPr>
          <w:rFonts w:ascii="Arial" w:hAnsi="Arial" w:cs="Arial"/>
          <w:sz w:val="24"/>
          <w:szCs w:val="24"/>
        </w:rPr>
        <w:t xml:space="preserve">Deadline for this application is </w:t>
      </w:r>
      <w:r w:rsidR="00E96189" w:rsidRPr="00C9514A">
        <w:rPr>
          <w:rFonts w:ascii="Arial" w:hAnsi="Arial" w:cs="Arial"/>
          <w:sz w:val="24"/>
          <w:szCs w:val="24"/>
        </w:rPr>
        <w:t>15</w:t>
      </w:r>
      <w:r w:rsidR="00E96189" w:rsidRPr="00C9514A">
        <w:rPr>
          <w:rFonts w:ascii="Arial" w:hAnsi="Arial" w:cs="Arial"/>
          <w:sz w:val="24"/>
          <w:szCs w:val="24"/>
          <w:vertAlign w:val="superscript"/>
        </w:rPr>
        <w:t>th</w:t>
      </w:r>
      <w:r w:rsidR="00E96189" w:rsidRPr="00C9514A">
        <w:rPr>
          <w:rFonts w:ascii="Arial" w:hAnsi="Arial" w:cs="Arial"/>
          <w:sz w:val="24"/>
          <w:szCs w:val="24"/>
        </w:rPr>
        <w:t xml:space="preserve"> </w:t>
      </w:r>
      <w:r w:rsidRPr="00C9514A">
        <w:rPr>
          <w:rFonts w:ascii="Arial" w:hAnsi="Arial" w:cs="Arial"/>
          <w:sz w:val="24"/>
          <w:szCs w:val="24"/>
        </w:rPr>
        <w:t>October 2024</w:t>
      </w:r>
    </w:p>
    <w:p w14:paraId="397F1ECA" w14:textId="19E52E43" w:rsidR="00E96189" w:rsidRPr="00E96189" w:rsidRDefault="00E96189" w:rsidP="00E86BCA">
      <w:pPr>
        <w:rPr>
          <w:rFonts w:ascii="Arial" w:hAnsi="Arial" w:cs="Arial"/>
          <w:b/>
          <w:bCs/>
          <w:sz w:val="24"/>
          <w:szCs w:val="24"/>
        </w:rPr>
      </w:pPr>
      <w:r w:rsidRPr="00E96189">
        <w:rPr>
          <w:rFonts w:ascii="Arial" w:hAnsi="Arial" w:cs="Arial"/>
          <w:b/>
          <w:bCs/>
          <w:sz w:val="24"/>
          <w:szCs w:val="24"/>
        </w:rPr>
        <w:t>How to apply?</w:t>
      </w:r>
    </w:p>
    <w:p w14:paraId="6B2D20A5" w14:textId="7D8A1B2C" w:rsidR="00E86BCA" w:rsidRPr="00C9514A" w:rsidRDefault="00E86BCA" w:rsidP="00C9514A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9514A">
        <w:rPr>
          <w:rFonts w:ascii="Arial" w:hAnsi="Arial" w:cs="Arial"/>
          <w:sz w:val="24"/>
          <w:szCs w:val="24"/>
        </w:rPr>
        <w:t>You can apply online on the Thurrock</w:t>
      </w:r>
      <w:r w:rsidR="00CC4A1B" w:rsidRPr="00C9514A">
        <w:rPr>
          <w:rFonts w:ascii="Arial" w:hAnsi="Arial" w:cs="Arial"/>
          <w:sz w:val="24"/>
          <w:szCs w:val="24"/>
        </w:rPr>
        <w:t xml:space="preserve"> </w:t>
      </w:r>
      <w:r w:rsidRPr="00C9514A">
        <w:rPr>
          <w:rFonts w:ascii="Arial" w:hAnsi="Arial" w:cs="Arial"/>
          <w:sz w:val="24"/>
          <w:szCs w:val="24"/>
        </w:rPr>
        <w:t xml:space="preserve">CVS </w:t>
      </w:r>
      <w:r w:rsidR="005213C6" w:rsidRPr="00C9514A">
        <w:rPr>
          <w:rFonts w:ascii="Arial" w:hAnsi="Arial" w:cs="Arial"/>
          <w:sz w:val="24"/>
          <w:szCs w:val="24"/>
        </w:rPr>
        <w:t>website,</w:t>
      </w:r>
      <w:r w:rsidRPr="00C9514A">
        <w:rPr>
          <w:rFonts w:ascii="Arial" w:hAnsi="Arial" w:cs="Arial"/>
          <w:sz w:val="24"/>
          <w:szCs w:val="24"/>
        </w:rPr>
        <w:t xml:space="preserve"> or you can request a paper application form from </w:t>
      </w:r>
      <w:hyperlink r:id="rId5" w:history="1">
        <w:r w:rsidR="003A32F6" w:rsidRPr="00C9514A">
          <w:rPr>
            <w:rStyle w:val="Hyperlink"/>
            <w:rFonts w:ascii="Arial" w:hAnsi="Arial" w:cs="Arial"/>
            <w:sz w:val="24"/>
            <w:szCs w:val="24"/>
          </w:rPr>
          <w:t>Erika.McCusker@thurruckcvs.org</w:t>
        </w:r>
      </w:hyperlink>
      <w:r w:rsidR="003A32F6" w:rsidRPr="00C9514A">
        <w:rPr>
          <w:rFonts w:ascii="Arial" w:hAnsi="Arial" w:cs="Arial"/>
          <w:sz w:val="24"/>
          <w:szCs w:val="24"/>
        </w:rPr>
        <w:t xml:space="preserve"> </w:t>
      </w:r>
    </w:p>
    <w:p w14:paraId="36417486" w14:textId="5A5CB81C" w:rsidR="00E96189" w:rsidRPr="00E96189" w:rsidRDefault="00E96189" w:rsidP="00E86BCA">
      <w:pPr>
        <w:rPr>
          <w:rFonts w:ascii="Arial" w:hAnsi="Arial" w:cs="Arial"/>
          <w:b/>
          <w:bCs/>
          <w:sz w:val="24"/>
          <w:szCs w:val="24"/>
        </w:rPr>
      </w:pPr>
      <w:r w:rsidRPr="00E96189">
        <w:rPr>
          <w:rFonts w:ascii="Arial" w:hAnsi="Arial" w:cs="Arial"/>
          <w:b/>
          <w:bCs/>
          <w:sz w:val="24"/>
          <w:szCs w:val="24"/>
        </w:rPr>
        <w:t>When will we find out if we are successful?</w:t>
      </w:r>
    </w:p>
    <w:p w14:paraId="320FDD59" w14:textId="3ACCA8C9" w:rsidR="00E96189" w:rsidRPr="00C9514A" w:rsidRDefault="00E96189" w:rsidP="00C9514A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9514A">
        <w:rPr>
          <w:rFonts w:ascii="Arial" w:hAnsi="Arial" w:cs="Arial"/>
          <w:sz w:val="24"/>
          <w:szCs w:val="24"/>
        </w:rPr>
        <w:t>Successful applicants will be notified by 5</w:t>
      </w:r>
      <w:r w:rsidRPr="00C9514A">
        <w:rPr>
          <w:rFonts w:ascii="Arial" w:hAnsi="Arial" w:cs="Arial"/>
          <w:sz w:val="24"/>
          <w:szCs w:val="24"/>
          <w:vertAlign w:val="superscript"/>
        </w:rPr>
        <w:t>th</w:t>
      </w:r>
      <w:r w:rsidRPr="00C9514A">
        <w:rPr>
          <w:rFonts w:ascii="Arial" w:hAnsi="Arial" w:cs="Arial"/>
          <w:sz w:val="24"/>
          <w:szCs w:val="24"/>
        </w:rPr>
        <w:t xml:space="preserve"> November</w:t>
      </w:r>
    </w:p>
    <w:p w14:paraId="2B61363D" w14:textId="77777777" w:rsidR="00E96189" w:rsidRPr="00E86BCA" w:rsidRDefault="00E96189" w:rsidP="00E86BCA">
      <w:pPr>
        <w:rPr>
          <w:rFonts w:ascii="Arial" w:hAnsi="Arial" w:cs="Arial"/>
          <w:sz w:val="24"/>
          <w:szCs w:val="24"/>
        </w:rPr>
      </w:pPr>
    </w:p>
    <w:p w14:paraId="771422E5" w14:textId="6B08D657" w:rsidR="00D20282" w:rsidRPr="00E86BCA" w:rsidRDefault="00E86BCA" w:rsidP="00E86BCA">
      <w:pPr>
        <w:rPr>
          <w:rFonts w:ascii="Arial" w:hAnsi="Arial" w:cs="Arial"/>
          <w:sz w:val="24"/>
          <w:szCs w:val="24"/>
        </w:rPr>
      </w:pPr>
      <w:r w:rsidRPr="00E86BCA">
        <w:rPr>
          <w:rFonts w:ascii="Arial" w:hAnsi="Arial" w:cs="Arial"/>
          <w:sz w:val="24"/>
          <w:szCs w:val="24"/>
        </w:rPr>
        <w:t>Any enquiries</w:t>
      </w:r>
      <w:r w:rsidR="00CC4A1B">
        <w:rPr>
          <w:rFonts w:ascii="Arial" w:hAnsi="Arial" w:cs="Arial"/>
          <w:sz w:val="24"/>
          <w:szCs w:val="24"/>
        </w:rPr>
        <w:t>,</w:t>
      </w:r>
      <w:r w:rsidRPr="00E86BCA">
        <w:rPr>
          <w:rFonts w:ascii="Arial" w:hAnsi="Arial" w:cs="Arial"/>
          <w:sz w:val="24"/>
          <w:szCs w:val="24"/>
        </w:rPr>
        <w:t xml:space="preserve"> please contact </w:t>
      </w:r>
      <w:hyperlink r:id="rId6" w:history="1">
        <w:r w:rsidR="003A32F6" w:rsidRPr="00F61924">
          <w:rPr>
            <w:rStyle w:val="Hyperlink"/>
            <w:rFonts w:ascii="Arial" w:hAnsi="Arial" w:cs="Arial"/>
            <w:sz w:val="24"/>
            <w:szCs w:val="24"/>
          </w:rPr>
          <w:t>Erika.McCusker@thurruckcvs.org</w:t>
        </w:r>
      </w:hyperlink>
      <w:r w:rsidR="003A32F6">
        <w:rPr>
          <w:rFonts w:ascii="Arial" w:hAnsi="Arial" w:cs="Arial"/>
          <w:sz w:val="24"/>
          <w:szCs w:val="24"/>
        </w:rPr>
        <w:t xml:space="preserve"> or</w:t>
      </w:r>
      <w:r w:rsidR="003A32F6" w:rsidRPr="003A32F6">
        <w:rPr>
          <w:rFonts w:ascii="Arial" w:hAnsi="Arial" w:cs="Arial"/>
          <w:sz w:val="24"/>
          <w:szCs w:val="24"/>
        </w:rPr>
        <w:t xml:space="preserve"> </w:t>
      </w:r>
      <w:r w:rsidRPr="00E86BCA">
        <w:rPr>
          <w:rFonts w:ascii="Arial" w:hAnsi="Arial" w:cs="Arial"/>
          <w:sz w:val="24"/>
          <w:szCs w:val="24"/>
        </w:rPr>
        <w:t>Thurrock CVS on 01375 389893</w:t>
      </w:r>
    </w:p>
    <w:sectPr w:rsidR="00D20282" w:rsidRPr="00E86B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4DF5"/>
    <w:multiLevelType w:val="multilevel"/>
    <w:tmpl w:val="F4307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2C5A66"/>
    <w:multiLevelType w:val="hybridMultilevel"/>
    <w:tmpl w:val="95043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466C4"/>
    <w:multiLevelType w:val="hybridMultilevel"/>
    <w:tmpl w:val="842606A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06D055F"/>
    <w:multiLevelType w:val="hybridMultilevel"/>
    <w:tmpl w:val="719E5A1E"/>
    <w:lvl w:ilvl="0" w:tplc="1074A8AC">
      <w:numFmt w:val="bullet"/>
      <w:lvlText w:val=""/>
      <w:lvlJc w:val="left"/>
      <w:pPr>
        <w:ind w:left="720" w:hanging="360"/>
      </w:pPr>
      <w:rPr>
        <w:rFonts w:ascii="MS Mincho" w:eastAsia="MS Mincho" w:hAnsi="MS Mincho" w:cstheme="minorBidi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D79B8"/>
    <w:multiLevelType w:val="hybridMultilevel"/>
    <w:tmpl w:val="95D6C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52E1B"/>
    <w:multiLevelType w:val="hybridMultilevel"/>
    <w:tmpl w:val="1AA6B5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34E2058"/>
    <w:multiLevelType w:val="hybridMultilevel"/>
    <w:tmpl w:val="1A7426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1B7571F"/>
    <w:multiLevelType w:val="hybridMultilevel"/>
    <w:tmpl w:val="2E386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1C2CFF"/>
    <w:multiLevelType w:val="hybridMultilevel"/>
    <w:tmpl w:val="C296A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BC6DD0"/>
    <w:multiLevelType w:val="hybridMultilevel"/>
    <w:tmpl w:val="24D8DBA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9"/>
  </w:num>
  <w:num w:numId="8">
    <w:abstractNumId w:val="8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BCA"/>
    <w:rsid w:val="0001499E"/>
    <w:rsid w:val="000A7577"/>
    <w:rsid w:val="00171566"/>
    <w:rsid w:val="00262048"/>
    <w:rsid w:val="002757C4"/>
    <w:rsid w:val="00325375"/>
    <w:rsid w:val="0036481E"/>
    <w:rsid w:val="003A32F6"/>
    <w:rsid w:val="00421EB5"/>
    <w:rsid w:val="005213C6"/>
    <w:rsid w:val="005C2ED3"/>
    <w:rsid w:val="00610390"/>
    <w:rsid w:val="006D6066"/>
    <w:rsid w:val="007F5B83"/>
    <w:rsid w:val="008A2602"/>
    <w:rsid w:val="00A21A34"/>
    <w:rsid w:val="00A6001F"/>
    <w:rsid w:val="00C9177F"/>
    <w:rsid w:val="00C9514A"/>
    <w:rsid w:val="00CC4A1B"/>
    <w:rsid w:val="00CC544A"/>
    <w:rsid w:val="00D20282"/>
    <w:rsid w:val="00D529F1"/>
    <w:rsid w:val="00E41048"/>
    <w:rsid w:val="00E86BCA"/>
    <w:rsid w:val="00E96189"/>
    <w:rsid w:val="00EA61F6"/>
    <w:rsid w:val="00EE2C9B"/>
    <w:rsid w:val="00EE72E0"/>
    <w:rsid w:val="00F228D3"/>
    <w:rsid w:val="00F3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0094AD"/>
  <w15:chartTrackingRefBased/>
  <w15:docId w15:val="{3021D1E5-4472-41F6-8C92-9F9E8F71D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757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6BC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757C4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75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3A32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03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ika.McCusker@thurruckcvs.org" TargetMode="External"/><Relationship Id="rId5" Type="http://schemas.openxmlformats.org/officeDocument/2006/relationships/hyperlink" Target="mailto:Erika.McCusker@thurruckcv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660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Scott</dc:creator>
  <cp:keywords/>
  <dc:description/>
  <cp:lastModifiedBy>Erika McCusker</cp:lastModifiedBy>
  <cp:revision>13</cp:revision>
  <dcterms:created xsi:type="dcterms:W3CDTF">2024-09-10T13:03:00Z</dcterms:created>
  <dcterms:modified xsi:type="dcterms:W3CDTF">2024-09-20T11:29:00Z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e3aa9dc2-b3d5-4d32-b56c-4804a715b5a5</vt:lpwstr>
  </property>
</Properties>
</file>